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79A0D" w14:textId="77777777" w:rsidR="00C0713C" w:rsidRPr="00AC038F" w:rsidRDefault="00C0713C" w:rsidP="00C0713C">
      <w:pPr>
        <w:pStyle w:val="a4"/>
        <w:spacing w:beforeLines="0" w:after="156"/>
        <w:rPr>
          <w:rFonts w:ascii="Times New Roman" w:hAnsi="Times New Roman" w:cs="Times New Roman"/>
        </w:rPr>
      </w:pPr>
      <w:bookmarkStart w:id="0" w:name="_Toc525643807"/>
      <w:r w:rsidRPr="00AC038F">
        <w:rPr>
          <w:rFonts w:ascii="Times New Roman" w:hAnsi="Times New Roman" w:cs="宋体" w:hint="eastAsia"/>
        </w:rPr>
        <w:t>《</w:t>
      </w:r>
      <w:r w:rsidRPr="0001110A">
        <w:rPr>
          <w:rFonts w:ascii="Times New Roman" w:hAnsi="Times New Roman" w:cs="宋体" w:hint="eastAsia"/>
        </w:rPr>
        <w:t>计算机现代工具应用实践</w:t>
      </w:r>
      <w:r w:rsidRPr="00AC038F">
        <w:rPr>
          <w:rFonts w:ascii="Times New Roman" w:hAnsi="Times New Roman" w:cs="宋体" w:hint="eastAsia"/>
        </w:rPr>
        <w:t>》</w:t>
      </w:r>
      <w:bookmarkEnd w:id="0"/>
    </w:p>
    <w:p w14:paraId="01EDAB16" w14:textId="5B2A38B4" w:rsidR="00C0713C" w:rsidRPr="00AC038F" w:rsidRDefault="00C0713C" w:rsidP="00C0713C">
      <w:pPr>
        <w:pStyle w:val="a7"/>
        <w:rPr>
          <w:sz w:val="21"/>
          <w:szCs w:val="21"/>
        </w:rPr>
      </w:pPr>
      <w:r w:rsidRPr="00AC038F">
        <w:rPr>
          <w:rFonts w:cs="宋体" w:hint="eastAsia"/>
          <w:sz w:val="21"/>
          <w:szCs w:val="21"/>
        </w:rPr>
        <w:t>课程编号：</w:t>
      </w:r>
      <w:r w:rsidRPr="00AC038F">
        <w:rPr>
          <w:sz w:val="21"/>
          <w:szCs w:val="21"/>
        </w:rPr>
        <w:t xml:space="preserve"> </w:t>
      </w:r>
      <w:r w:rsidR="00F37EC2" w:rsidRPr="00F37EC2">
        <w:rPr>
          <w:sz w:val="21"/>
          <w:szCs w:val="21"/>
        </w:rPr>
        <w:t>100062232</w:t>
      </w:r>
    </w:p>
    <w:p w14:paraId="15C90D9D" w14:textId="77777777" w:rsidR="00C0713C" w:rsidRPr="00AC038F" w:rsidRDefault="00C0713C" w:rsidP="00C0713C">
      <w:pPr>
        <w:pStyle w:val="a7"/>
        <w:rPr>
          <w:sz w:val="21"/>
          <w:szCs w:val="21"/>
        </w:rPr>
      </w:pPr>
      <w:r w:rsidRPr="00AC038F">
        <w:rPr>
          <w:rFonts w:cs="宋体" w:hint="eastAsia"/>
          <w:sz w:val="21"/>
          <w:szCs w:val="21"/>
        </w:rPr>
        <w:t>课程名称：</w:t>
      </w:r>
      <w:r w:rsidRPr="00AC038F">
        <w:rPr>
          <w:sz w:val="21"/>
          <w:szCs w:val="21"/>
        </w:rPr>
        <w:t xml:space="preserve"> </w:t>
      </w:r>
      <w:r w:rsidRPr="0001110A">
        <w:rPr>
          <w:rFonts w:cs="宋体" w:hint="eastAsia"/>
          <w:sz w:val="21"/>
          <w:szCs w:val="21"/>
        </w:rPr>
        <w:t>计算机现代工具应用实践</w:t>
      </w:r>
      <w:r w:rsidRPr="00AC038F">
        <w:rPr>
          <w:sz w:val="21"/>
          <w:szCs w:val="21"/>
        </w:rPr>
        <w:t xml:space="preserve"> </w:t>
      </w:r>
    </w:p>
    <w:p w14:paraId="5D1BF05D" w14:textId="77777777" w:rsidR="00C0713C" w:rsidRDefault="00C0713C" w:rsidP="00C0713C">
      <w:pPr>
        <w:pStyle w:val="a7"/>
        <w:rPr>
          <w:sz w:val="21"/>
          <w:szCs w:val="21"/>
        </w:rPr>
      </w:pPr>
      <w:r w:rsidRPr="00AC038F">
        <w:rPr>
          <w:rFonts w:cs="宋体" w:hint="eastAsia"/>
          <w:sz w:val="21"/>
          <w:szCs w:val="21"/>
        </w:rPr>
        <w:t>英文名称：</w:t>
      </w:r>
      <w:r w:rsidRPr="00AC038F">
        <w:rPr>
          <w:sz w:val="21"/>
          <w:szCs w:val="21"/>
        </w:rPr>
        <w:t xml:space="preserve"> </w:t>
      </w:r>
      <w:r w:rsidRPr="0001110A">
        <w:rPr>
          <w:sz w:val="21"/>
          <w:szCs w:val="21"/>
        </w:rPr>
        <w:t xml:space="preserve">Application of </w:t>
      </w:r>
      <w:r>
        <w:rPr>
          <w:sz w:val="21"/>
          <w:szCs w:val="21"/>
        </w:rPr>
        <w:t>M</w:t>
      </w:r>
      <w:r w:rsidRPr="0001110A">
        <w:rPr>
          <w:sz w:val="21"/>
          <w:szCs w:val="21"/>
        </w:rPr>
        <w:t xml:space="preserve">odern </w:t>
      </w:r>
      <w:r>
        <w:rPr>
          <w:sz w:val="21"/>
          <w:szCs w:val="21"/>
        </w:rPr>
        <w:t>C</w:t>
      </w:r>
      <w:r w:rsidRPr="0001110A">
        <w:rPr>
          <w:sz w:val="21"/>
          <w:szCs w:val="21"/>
        </w:rPr>
        <w:t xml:space="preserve">omputer </w:t>
      </w:r>
      <w:r>
        <w:rPr>
          <w:sz w:val="21"/>
          <w:szCs w:val="21"/>
        </w:rPr>
        <w:t>T</w:t>
      </w:r>
      <w:r w:rsidRPr="0001110A">
        <w:rPr>
          <w:sz w:val="21"/>
          <w:szCs w:val="21"/>
        </w:rPr>
        <w:t>ools</w:t>
      </w:r>
    </w:p>
    <w:p w14:paraId="13E116B3" w14:textId="77777777" w:rsidR="00C0713C" w:rsidRPr="00AC038F" w:rsidRDefault="00C0713C" w:rsidP="00C0713C">
      <w:pPr>
        <w:pStyle w:val="a7"/>
        <w:rPr>
          <w:sz w:val="21"/>
          <w:szCs w:val="21"/>
        </w:rPr>
      </w:pPr>
      <w:r w:rsidRPr="00AC038F">
        <w:rPr>
          <w:rFonts w:cs="宋体" w:hint="eastAsia"/>
          <w:sz w:val="21"/>
          <w:szCs w:val="21"/>
        </w:rPr>
        <w:t>课程性质：</w:t>
      </w:r>
      <w:r w:rsidRPr="00AC038F">
        <w:rPr>
          <w:sz w:val="21"/>
          <w:szCs w:val="21"/>
        </w:rPr>
        <w:t xml:space="preserve"> </w:t>
      </w:r>
      <w:r w:rsidRPr="00AC038F">
        <w:rPr>
          <w:rFonts w:cs="宋体" w:hint="eastAsia"/>
          <w:sz w:val="21"/>
          <w:szCs w:val="21"/>
        </w:rPr>
        <w:t>必修</w:t>
      </w:r>
    </w:p>
    <w:p w14:paraId="3D308E9E" w14:textId="77777777" w:rsidR="00C0713C" w:rsidRPr="00AC038F" w:rsidRDefault="00C0713C" w:rsidP="00C0713C">
      <w:pPr>
        <w:pStyle w:val="a7"/>
        <w:rPr>
          <w:sz w:val="21"/>
          <w:szCs w:val="21"/>
        </w:rPr>
      </w:pPr>
      <w:r w:rsidRPr="00AC038F">
        <w:rPr>
          <w:rFonts w:cs="宋体" w:hint="eastAsia"/>
          <w:sz w:val="21"/>
          <w:szCs w:val="21"/>
        </w:rPr>
        <w:t>课程学分：</w:t>
      </w:r>
      <w:r w:rsidRPr="00AC038F">
        <w:rPr>
          <w:sz w:val="21"/>
          <w:szCs w:val="21"/>
        </w:rPr>
        <w:t xml:space="preserve"> 1.0     </w:t>
      </w:r>
      <w:bookmarkStart w:id="1" w:name="_GoBack"/>
      <w:bookmarkEnd w:id="1"/>
    </w:p>
    <w:p w14:paraId="0ADC2914" w14:textId="77777777" w:rsidR="00C0713C" w:rsidRPr="00AC038F" w:rsidRDefault="00C0713C" w:rsidP="00C0713C">
      <w:pPr>
        <w:pStyle w:val="a7"/>
        <w:rPr>
          <w:sz w:val="21"/>
          <w:szCs w:val="21"/>
        </w:rPr>
      </w:pPr>
      <w:r w:rsidRPr="00AC038F">
        <w:rPr>
          <w:rFonts w:cs="宋体" w:hint="eastAsia"/>
          <w:sz w:val="21"/>
          <w:szCs w:val="21"/>
        </w:rPr>
        <w:t>课程总学分：</w:t>
      </w:r>
      <w:r w:rsidRPr="00AC038F">
        <w:rPr>
          <w:sz w:val="21"/>
          <w:szCs w:val="21"/>
        </w:rPr>
        <w:t xml:space="preserve"> </w:t>
      </w:r>
      <w:r>
        <w:rPr>
          <w:sz w:val="21"/>
          <w:szCs w:val="21"/>
        </w:rPr>
        <w:t>32</w:t>
      </w:r>
      <w:r>
        <w:rPr>
          <w:rFonts w:hint="eastAsia"/>
          <w:sz w:val="21"/>
          <w:szCs w:val="21"/>
        </w:rPr>
        <w:t>学时</w:t>
      </w:r>
    </w:p>
    <w:p w14:paraId="3B20AA66" w14:textId="77777777" w:rsidR="00C0713C" w:rsidRPr="00AC038F" w:rsidRDefault="00C0713C" w:rsidP="00C0713C">
      <w:pPr>
        <w:pStyle w:val="a7"/>
        <w:rPr>
          <w:sz w:val="21"/>
          <w:szCs w:val="21"/>
        </w:rPr>
      </w:pPr>
      <w:r w:rsidRPr="00AC038F">
        <w:rPr>
          <w:rFonts w:cs="宋体" w:hint="eastAsia"/>
          <w:sz w:val="21"/>
          <w:szCs w:val="21"/>
        </w:rPr>
        <w:t>开课学年及学期：</w:t>
      </w:r>
      <w:r w:rsidRPr="00AC038F">
        <w:rPr>
          <w:sz w:val="21"/>
          <w:szCs w:val="21"/>
        </w:rPr>
        <w:t xml:space="preserve"> </w:t>
      </w:r>
    </w:p>
    <w:p w14:paraId="6F35E57E" w14:textId="77777777" w:rsidR="00C0713C" w:rsidRPr="00250BE6" w:rsidRDefault="00C0713C" w:rsidP="00C0713C">
      <w:pPr>
        <w:pStyle w:val="a9"/>
        <w:spacing w:before="156" w:after="156"/>
        <w:rPr>
          <w:rStyle w:val="a3"/>
          <w:b/>
          <w:bCs/>
        </w:rPr>
      </w:pPr>
      <w:r w:rsidRPr="00250BE6">
        <w:rPr>
          <w:rStyle w:val="a3"/>
          <w:rFonts w:cs="宋体" w:hint="eastAsia"/>
        </w:rPr>
        <w:t>一、课程内容简介</w:t>
      </w:r>
    </w:p>
    <w:p w14:paraId="01B1F5D5" w14:textId="48448238" w:rsidR="00C0713C" w:rsidRDefault="00C0713C" w:rsidP="00C0713C">
      <w:pPr>
        <w:snapToGrid w:val="0"/>
        <w:spacing w:line="360" w:lineRule="auto"/>
        <w:ind w:rightChars="129" w:right="271" w:firstLineChars="200" w:firstLine="480"/>
        <w:rPr>
          <w:sz w:val="24"/>
          <w:szCs w:val="24"/>
        </w:rPr>
      </w:pPr>
      <w:r w:rsidRPr="00177FF2">
        <w:rPr>
          <w:sz w:val="24"/>
          <w:szCs w:val="24"/>
        </w:rPr>
        <w:t>随着计算机技术和信息技术的迅速发展，以计算机</w:t>
      </w:r>
      <w:r>
        <w:rPr>
          <w:rFonts w:hint="eastAsia"/>
          <w:sz w:val="24"/>
          <w:szCs w:val="24"/>
        </w:rPr>
        <w:t>现代工具为支撑的设计和仿真广泛应用于工程实践</w:t>
      </w:r>
      <w:r w:rsidR="001C2618">
        <w:rPr>
          <w:rFonts w:hint="eastAsia"/>
          <w:sz w:val="24"/>
          <w:szCs w:val="24"/>
        </w:rPr>
        <w:t>，本课程包括</w:t>
      </w:r>
      <w:proofErr w:type="spellStart"/>
      <w:r w:rsidR="001C2618">
        <w:rPr>
          <w:rFonts w:hint="eastAsia"/>
          <w:sz w:val="24"/>
          <w:szCs w:val="24"/>
        </w:rPr>
        <w:t>Solidworks</w:t>
      </w:r>
      <w:proofErr w:type="spellEnd"/>
      <w:r w:rsidR="001C2618">
        <w:rPr>
          <w:rFonts w:hint="eastAsia"/>
          <w:sz w:val="24"/>
          <w:szCs w:val="24"/>
        </w:rPr>
        <w:t>和</w:t>
      </w:r>
      <w:proofErr w:type="spellStart"/>
      <w:r w:rsidR="001C2618">
        <w:rPr>
          <w:rFonts w:hint="eastAsia"/>
          <w:sz w:val="24"/>
          <w:szCs w:val="24"/>
        </w:rPr>
        <w:t>Altium</w:t>
      </w:r>
      <w:proofErr w:type="spellEnd"/>
      <w:r w:rsidR="001C2618">
        <w:rPr>
          <w:sz w:val="24"/>
          <w:szCs w:val="24"/>
        </w:rPr>
        <w:t xml:space="preserve"> </w:t>
      </w:r>
      <w:r w:rsidR="001C2618">
        <w:rPr>
          <w:rFonts w:hint="eastAsia"/>
          <w:sz w:val="24"/>
          <w:szCs w:val="24"/>
        </w:rPr>
        <w:t>Designer</w:t>
      </w:r>
      <w:r w:rsidR="001C2618">
        <w:rPr>
          <w:rFonts w:hint="eastAsia"/>
          <w:sz w:val="24"/>
          <w:szCs w:val="24"/>
        </w:rPr>
        <w:t>两部分内容</w:t>
      </w:r>
      <w:r>
        <w:rPr>
          <w:rFonts w:hint="eastAsia"/>
          <w:sz w:val="24"/>
          <w:szCs w:val="24"/>
        </w:rPr>
        <w:t>。</w:t>
      </w:r>
      <w:proofErr w:type="spellStart"/>
      <w:r>
        <w:rPr>
          <w:rFonts w:hint="eastAsia"/>
          <w:sz w:val="24"/>
          <w:szCs w:val="24"/>
        </w:rPr>
        <w:t>Solidworks</w:t>
      </w:r>
      <w:proofErr w:type="spellEnd"/>
      <w:r w:rsidRPr="00AE01F2">
        <w:rPr>
          <w:rFonts w:hint="eastAsia"/>
          <w:sz w:val="24"/>
          <w:szCs w:val="24"/>
        </w:rPr>
        <w:t>作为一款</w:t>
      </w:r>
      <w:r>
        <w:rPr>
          <w:rFonts w:hint="eastAsia"/>
          <w:sz w:val="24"/>
          <w:szCs w:val="24"/>
        </w:rPr>
        <w:t>三维造型，工程制图的专业开发软件广泛应该用于产品研发和科学研究领域中，是应用人数最多的计算机辅助广泛应用的计算机辅助设计工具之一。</w:t>
      </w:r>
      <w:r w:rsidRPr="00177FF2">
        <w:rPr>
          <w:sz w:val="24"/>
          <w:szCs w:val="24"/>
        </w:rPr>
        <w:t>本</w:t>
      </w:r>
      <w:r>
        <w:rPr>
          <w:rFonts w:hint="eastAsia"/>
          <w:sz w:val="24"/>
          <w:szCs w:val="24"/>
        </w:rPr>
        <w:t>课程介绍</w:t>
      </w:r>
      <w:proofErr w:type="spellStart"/>
      <w:r>
        <w:rPr>
          <w:rFonts w:hint="eastAsia"/>
          <w:sz w:val="24"/>
          <w:szCs w:val="24"/>
        </w:rPr>
        <w:t>Solidworks</w:t>
      </w:r>
      <w:proofErr w:type="spellEnd"/>
      <w:r>
        <w:rPr>
          <w:rFonts w:hint="eastAsia"/>
          <w:sz w:val="24"/>
          <w:szCs w:val="24"/>
        </w:rPr>
        <w:t>应用于电子电路设计的基本功能，并通过案例教学的方式，给出</w:t>
      </w:r>
      <w:proofErr w:type="spellStart"/>
      <w:r>
        <w:rPr>
          <w:rFonts w:hint="eastAsia"/>
          <w:sz w:val="24"/>
          <w:szCs w:val="24"/>
        </w:rPr>
        <w:t>Solidworks</w:t>
      </w:r>
      <w:proofErr w:type="spellEnd"/>
      <w:r>
        <w:rPr>
          <w:rFonts w:hint="eastAsia"/>
          <w:sz w:val="24"/>
          <w:szCs w:val="24"/>
        </w:rPr>
        <w:t>应用案例，培养学生三维造型和工程制图的基本技能</w:t>
      </w:r>
      <w:r w:rsidR="001C2618">
        <w:rPr>
          <w:rFonts w:hint="eastAsia"/>
          <w:sz w:val="24"/>
          <w:szCs w:val="24"/>
        </w:rPr>
        <w:t>；</w:t>
      </w:r>
      <w:r w:rsidR="001C2618" w:rsidRPr="00AE01F2">
        <w:rPr>
          <w:rFonts w:hint="eastAsia"/>
          <w:sz w:val="24"/>
          <w:szCs w:val="24"/>
        </w:rPr>
        <w:t>Alt</w:t>
      </w:r>
      <w:r w:rsidR="001C2618" w:rsidRPr="00AE01F2">
        <w:rPr>
          <w:sz w:val="24"/>
          <w:szCs w:val="24"/>
        </w:rPr>
        <w:t>ium Designer</w:t>
      </w:r>
      <w:r w:rsidR="001C2618" w:rsidRPr="00AE01F2">
        <w:rPr>
          <w:rFonts w:hint="eastAsia"/>
          <w:sz w:val="24"/>
          <w:szCs w:val="24"/>
        </w:rPr>
        <w:t>作为一款</w:t>
      </w:r>
      <w:r w:rsidR="001C2618">
        <w:rPr>
          <w:rFonts w:hint="eastAsia"/>
          <w:sz w:val="24"/>
          <w:szCs w:val="24"/>
        </w:rPr>
        <w:t>P</w:t>
      </w:r>
      <w:r w:rsidR="001C2618">
        <w:rPr>
          <w:sz w:val="24"/>
          <w:szCs w:val="24"/>
        </w:rPr>
        <w:t>CB</w:t>
      </w:r>
      <w:r w:rsidR="001C2618">
        <w:rPr>
          <w:rFonts w:hint="eastAsia"/>
          <w:sz w:val="24"/>
          <w:szCs w:val="24"/>
        </w:rPr>
        <w:t>板设计和制作的</w:t>
      </w:r>
      <w:r w:rsidR="001C2618" w:rsidRPr="00AE01F2">
        <w:rPr>
          <w:sz w:val="24"/>
          <w:szCs w:val="24"/>
        </w:rPr>
        <w:t>一体化的电子产品开发系统</w:t>
      </w:r>
      <w:r w:rsidR="001C2618">
        <w:rPr>
          <w:rFonts w:hint="eastAsia"/>
          <w:sz w:val="24"/>
          <w:szCs w:val="24"/>
        </w:rPr>
        <w:t>，是电子电路设计者广泛应用的计算机辅助设计工具。</w:t>
      </w:r>
      <w:r w:rsidR="001C2618" w:rsidRPr="00177FF2">
        <w:rPr>
          <w:sz w:val="24"/>
          <w:szCs w:val="24"/>
        </w:rPr>
        <w:t>本</w:t>
      </w:r>
      <w:r w:rsidR="001C2618">
        <w:rPr>
          <w:rFonts w:hint="eastAsia"/>
          <w:sz w:val="24"/>
          <w:szCs w:val="24"/>
        </w:rPr>
        <w:t>课程介绍</w:t>
      </w:r>
      <w:r w:rsidR="001C2618" w:rsidRPr="00AE01F2">
        <w:rPr>
          <w:rFonts w:hint="eastAsia"/>
          <w:sz w:val="24"/>
          <w:szCs w:val="24"/>
        </w:rPr>
        <w:t>Alt</w:t>
      </w:r>
      <w:r w:rsidR="001C2618" w:rsidRPr="00AE01F2">
        <w:rPr>
          <w:sz w:val="24"/>
          <w:szCs w:val="24"/>
        </w:rPr>
        <w:t>ium Designer</w:t>
      </w:r>
      <w:r w:rsidR="001C2618">
        <w:rPr>
          <w:rFonts w:hint="eastAsia"/>
          <w:sz w:val="24"/>
          <w:szCs w:val="24"/>
        </w:rPr>
        <w:t>应用于电子电路设计的基本功能，并通过案例教学的方式，给出</w:t>
      </w:r>
      <w:r w:rsidR="001C2618" w:rsidRPr="00AE01F2">
        <w:rPr>
          <w:rFonts w:hint="eastAsia"/>
          <w:sz w:val="24"/>
          <w:szCs w:val="24"/>
        </w:rPr>
        <w:t>Alt</w:t>
      </w:r>
      <w:r w:rsidR="001C2618" w:rsidRPr="00AE01F2">
        <w:rPr>
          <w:sz w:val="24"/>
          <w:szCs w:val="24"/>
        </w:rPr>
        <w:t>ium Designer</w:t>
      </w:r>
      <w:r w:rsidR="001C2618">
        <w:rPr>
          <w:rFonts w:hint="eastAsia"/>
          <w:sz w:val="24"/>
          <w:szCs w:val="24"/>
        </w:rPr>
        <w:t>应用案例，培养学生设计电子电路原理图和</w:t>
      </w:r>
      <w:r w:rsidR="001C2618">
        <w:rPr>
          <w:rFonts w:hint="eastAsia"/>
          <w:sz w:val="24"/>
          <w:szCs w:val="24"/>
        </w:rPr>
        <w:t>P</w:t>
      </w:r>
      <w:r w:rsidR="001C2618">
        <w:rPr>
          <w:sz w:val="24"/>
          <w:szCs w:val="24"/>
        </w:rPr>
        <w:t>CB</w:t>
      </w:r>
      <w:r w:rsidR="001C2618">
        <w:rPr>
          <w:rFonts w:hint="eastAsia"/>
          <w:sz w:val="24"/>
          <w:szCs w:val="24"/>
        </w:rPr>
        <w:t>板的基本技能。</w:t>
      </w:r>
      <w:r>
        <w:rPr>
          <w:rFonts w:hint="eastAsia"/>
          <w:sz w:val="24"/>
          <w:szCs w:val="24"/>
        </w:rPr>
        <w:t>培养学生使用计算机现代工具辅助设计解决方案的基本能力，树立行业规范和终身学习的意识。</w:t>
      </w:r>
    </w:p>
    <w:p w14:paraId="2330A4F4" w14:textId="77777777" w:rsidR="00C0713C" w:rsidRPr="00250BE6" w:rsidRDefault="00C0713C" w:rsidP="00C0713C">
      <w:pPr>
        <w:pStyle w:val="a9"/>
        <w:spacing w:before="156" w:after="156" w:line="440" w:lineRule="exact"/>
        <w:rPr>
          <w:rStyle w:val="a3"/>
          <w:b/>
          <w:bCs/>
        </w:rPr>
      </w:pPr>
      <w:r w:rsidRPr="00250BE6">
        <w:rPr>
          <w:rStyle w:val="a3"/>
          <w:rFonts w:cs="宋体" w:hint="eastAsia"/>
        </w:rPr>
        <w:t>二、课程目标</w:t>
      </w:r>
    </w:p>
    <w:p w14:paraId="1C34DD71" w14:textId="77777777" w:rsidR="00C0713C" w:rsidRDefault="00C0713C" w:rsidP="00C0713C">
      <w:pPr>
        <w:pStyle w:val="ab"/>
        <w:spacing w:line="440" w:lineRule="exact"/>
        <w:ind w:firstLineChars="200" w:firstLine="480"/>
        <w:rPr>
          <w:rFonts w:ascii="Times New Roman" w:hAnsi="Times New Roman"/>
        </w:rPr>
      </w:pPr>
      <w:r w:rsidRPr="00250BE6">
        <w:rPr>
          <w:rFonts w:ascii="Times New Roman" w:hAnsi="Times New Roman" w:cs="Times New Roman"/>
        </w:rPr>
        <w:t xml:space="preserve">1. </w:t>
      </w:r>
      <w:r w:rsidRPr="00250BE6">
        <w:rPr>
          <w:rFonts w:ascii="Times New Roman" w:hAnsi="Times New Roman" w:hint="eastAsia"/>
        </w:rPr>
        <w:t>培养学生</w:t>
      </w:r>
      <w:r>
        <w:rPr>
          <w:rFonts w:ascii="Times New Roman" w:hAnsi="Times New Roman" w:hint="eastAsia"/>
        </w:rPr>
        <w:t>使用现代工具能力。使学生能够根据实际复杂工程问题需求，应用</w:t>
      </w:r>
      <w:proofErr w:type="spellStart"/>
      <w:r>
        <w:rPr>
          <w:rFonts w:ascii="Times New Roman" w:hAnsi="Times New Roman" w:hint="eastAsia"/>
        </w:rPr>
        <w:t>Solidworks</w:t>
      </w:r>
      <w:proofErr w:type="spellEnd"/>
      <w:r>
        <w:rPr>
          <w:rFonts w:ascii="Times New Roman" w:hAnsi="Times New Roman" w:hint="eastAsia"/>
        </w:rPr>
        <w:t>完成三维模型和工程制图的设计和制作。</w:t>
      </w:r>
    </w:p>
    <w:p w14:paraId="331FF664" w14:textId="77777777" w:rsidR="00C0713C" w:rsidRDefault="00C0713C" w:rsidP="00C0713C">
      <w:pPr>
        <w:pStyle w:val="ab"/>
        <w:spacing w:line="440" w:lineRule="exact"/>
        <w:ind w:firstLineChars="200" w:firstLine="480"/>
        <w:rPr>
          <w:rFonts w:ascii="Times New Roman" w:hAnsi="Times New Roman"/>
        </w:rPr>
      </w:pPr>
      <w:r>
        <w:rPr>
          <w:rFonts w:ascii="Times New Roman" w:hAnsi="Times New Roman" w:hint="eastAsia"/>
        </w:rPr>
        <w:t>2</w:t>
      </w:r>
      <w:r>
        <w:rPr>
          <w:rFonts w:ascii="Times New Roman" w:hAnsi="Times New Roman"/>
        </w:rPr>
        <w:t xml:space="preserve">. </w:t>
      </w:r>
      <w:r>
        <w:rPr>
          <w:rFonts w:ascii="Times New Roman" w:hAnsi="Times New Roman" w:hint="eastAsia"/>
        </w:rPr>
        <w:t>培养学生设计</w:t>
      </w:r>
      <w:r>
        <w:rPr>
          <w:rFonts w:ascii="Times New Roman" w:hAnsi="Times New Roman" w:hint="eastAsia"/>
        </w:rPr>
        <w:t>/</w:t>
      </w:r>
      <w:r>
        <w:rPr>
          <w:rFonts w:ascii="Times New Roman" w:hAnsi="Times New Roman" w:hint="eastAsia"/>
        </w:rPr>
        <w:t>开发解决方案的基本能力。使学生初步具备设计满足复杂工程问题需求的三维建模和工程图制作。</w:t>
      </w:r>
    </w:p>
    <w:p w14:paraId="6C3C38F6" w14:textId="77777777" w:rsidR="00C0713C" w:rsidRDefault="00C0713C" w:rsidP="00C0713C">
      <w:pPr>
        <w:pStyle w:val="ab"/>
        <w:spacing w:line="440" w:lineRule="exact"/>
        <w:ind w:firstLineChars="200" w:firstLine="480"/>
        <w:rPr>
          <w:rFonts w:ascii="Times New Roman" w:hAnsi="Times New Roman"/>
        </w:rPr>
      </w:pPr>
      <w:r>
        <w:rPr>
          <w:rFonts w:ascii="Times New Roman" w:hAnsi="Times New Roman" w:cs="Times New Roman" w:hint="eastAsia"/>
        </w:rPr>
        <w:t>3</w:t>
      </w:r>
      <w:r w:rsidRPr="00250BE6">
        <w:rPr>
          <w:rFonts w:ascii="Times New Roman" w:hAnsi="Times New Roman" w:cs="Times New Roman"/>
        </w:rPr>
        <w:t xml:space="preserve">. </w:t>
      </w:r>
      <w:r>
        <w:rPr>
          <w:rFonts w:ascii="Times New Roman" w:hAnsi="Times New Roman" w:hint="eastAsia"/>
        </w:rPr>
        <w:t>树立</w:t>
      </w:r>
      <w:r w:rsidRPr="00250BE6">
        <w:rPr>
          <w:rFonts w:ascii="Times New Roman" w:hAnsi="Times New Roman" w:hint="eastAsia"/>
        </w:rPr>
        <w:t>学生</w:t>
      </w:r>
      <w:r>
        <w:rPr>
          <w:rFonts w:ascii="Times New Roman" w:hAnsi="Times New Roman" w:hint="eastAsia"/>
        </w:rPr>
        <w:t>职业规范的基本素养</w:t>
      </w:r>
      <w:r w:rsidRPr="00250BE6">
        <w:rPr>
          <w:rFonts w:ascii="Times New Roman" w:hAnsi="Times New Roman" w:hint="eastAsia"/>
        </w:rPr>
        <w:t>。</w:t>
      </w:r>
      <w:r>
        <w:rPr>
          <w:rFonts w:ascii="Times New Roman" w:hAnsi="Times New Roman" w:hint="eastAsia"/>
        </w:rPr>
        <w:t>使学生能够依据行业设计规范设计出符合要求的工程图</w:t>
      </w:r>
      <w:r>
        <w:rPr>
          <w:rFonts w:ascii="Times New Roman" w:hAnsi="Times New Roman" w:cs="Times New Roman" w:hint="eastAsia"/>
          <w:kern w:val="2"/>
          <w:sz w:val="21"/>
          <w:szCs w:val="21"/>
        </w:rPr>
        <w:t>。</w:t>
      </w:r>
    </w:p>
    <w:p w14:paraId="5D621F04" w14:textId="3A1D8228" w:rsidR="00C0713C" w:rsidRDefault="00C0713C" w:rsidP="00C0713C">
      <w:pPr>
        <w:pStyle w:val="ab"/>
        <w:spacing w:line="440" w:lineRule="exact"/>
        <w:ind w:firstLineChars="200" w:firstLine="480"/>
        <w:rPr>
          <w:rFonts w:ascii="Times New Roman" w:hAnsi="Times New Roman"/>
        </w:rPr>
      </w:pPr>
      <w:r w:rsidRPr="00250BE6">
        <w:rPr>
          <w:rFonts w:ascii="Times New Roman" w:hAnsi="Times New Roman" w:cs="Times New Roman"/>
        </w:rPr>
        <w:lastRenderedPageBreak/>
        <w:t xml:space="preserve">4. </w:t>
      </w:r>
      <w:r>
        <w:rPr>
          <w:rFonts w:ascii="Times New Roman" w:hAnsi="Times New Roman" w:hint="eastAsia"/>
        </w:rPr>
        <w:t>树立学生终身学习的意识。使学生具备不断学习软件更新版本的新功能，挖掘解决实际工程问题的新方法。</w:t>
      </w:r>
    </w:p>
    <w:p w14:paraId="224E7909" w14:textId="7235B174" w:rsidR="001C2618" w:rsidRDefault="001C2618" w:rsidP="001C2618">
      <w:pPr>
        <w:pStyle w:val="ab"/>
        <w:spacing w:line="440" w:lineRule="exact"/>
        <w:ind w:firstLineChars="200" w:firstLine="480"/>
        <w:rPr>
          <w:rFonts w:ascii="Times New Roman" w:hAnsi="Times New Roman"/>
        </w:rPr>
      </w:pPr>
      <w:r>
        <w:rPr>
          <w:rFonts w:ascii="Times New Roman" w:hAnsi="Times New Roman" w:cs="Times New Roman"/>
        </w:rPr>
        <w:t>5.</w:t>
      </w:r>
      <w:r w:rsidRPr="00250BE6">
        <w:rPr>
          <w:rFonts w:ascii="Times New Roman" w:hAnsi="Times New Roman" w:cs="Times New Roman"/>
        </w:rPr>
        <w:t xml:space="preserve"> </w:t>
      </w:r>
      <w:r w:rsidRPr="00250BE6">
        <w:rPr>
          <w:rFonts w:ascii="Times New Roman" w:hAnsi="Times New Roman" w:hint="eastAsia"/>
        </w:rPr>
        <w:t>培养学生</w:t>
      </w:r>
      <w:r>
        <w:rPr>
          <w:rFonts w:ascii="Times New Roman" w:hAnsi="Times New Roman" w:hint="eastAsia"/>
        </w:rPr>
        <w:t>使用现代工具能力。使学生能够根据实际复杂工程问题需求，应用</w:t>
      </w:r>
      <w:r>
        <w:rPr>
          <w:rFonts w:ascii="Times New Roman" w:hAnsi="Times New Roman" w:hint="eastAsia"/>
        </w:rPr>
        <w:t>Alt</w:t>
      </w:r>
      <w:r>
        <w:rPr>
          <w:rFonts w:ascii="Times New Roman" w:hAnsi="Times New Roman"/>
        </w:rPr>
        <w:t>ium Designer</w:t>
      </w:r>
      <w:r>
        <w:rPr>
          <w:rFonts w:ascii="Times New Roman" w:hAnsi="Times New Roman" w:hint="eastAsia"/>
        </w:rPr>
        <w:t>完成</w:t>
      </w:r>
      <w:r>
        <w:rPr>
          <w:rFonts w:ascii="Times New Roman" w:hAnsi="Times New Roman" w:hint="eastAsia"/>
        </w:rPr>
        <w:t>P</w:t>
      </w:r>
      <w:r>
        <w:rPr>
          <w:rFonts w:ascii="Times New Roman" w:hAnsi="Times New Roman"/>
        </w:rPr>
        <w:t>CB</w:t>
      </w:r>
      <w:r>
        <w:rPr>
          <w:rFonts w:ascii="Times New Roman" w:hAnsi="Times New Roman" w:hint="eastAsia"/>
        </w:rPr>
        <w:t>板的设计和制作。</w:t>
      </w:r>
    </w:p>
    <w:p w14:paraId="37860C3C" w14:textId="5570A121" w:rsidR="001C2618" w:rsidRDefault="001C2618" w:rsidP="001C2618">
      <w:pPr>
        <w:pStyle w:val="ab"/>
        <w:spacing w:line="440" w:lineRule="exact"/>
        <w:ind w:firstLineChars="200" w:firstLine="480"/>
        <w:rPr>
          <w:rFonts w:ascii="Times New Roman" w:hAnsi="Times New Roman"/>
        </w:rPr>
      </w:pPr>
      <w:r>
        <w:rPr>
          <w:rFonts w:ascii="Times New Roman" w:hAnsi="Times New Roman"/>
        </w:rPr>
        <w:t xml:space="preserve">6. </w:t>
      </w:r>
      <w:r>
        <w:rPr>
          <w:rFonts w:ascii="Times New Roman" w:hAnsi="Times New Roman" w:hint="eastAsia"/>
        </w:rPr>
        <w:t>培养学生设计</w:t>
      </w:r>
      <w:r>
        <w:rPr>
          <w:rFonts w:ascii="Times New Roman" w:hAnsi="Times New Roman" w:hint="eastAsia"/>
        </w:rPr>
        <w:t>/</w:t>
      </w:r>
      <w:r>
        <w:rPr>
          <w:rFonts w:ascii="Times New Roman" w:hAnsi="Times New Roman" w:hint="eastAsia"/>
        </w:rPr>
        <w:t>开发解决方案的基本能力。使学生初步具备设计满足复杂工程问题需求的</w:t>
      </w:r>
      <w:r>
        <w:rPr>
          <w:rFonts w:ascii="Times New Roman" w:hAnsi="Times New Roman" w:hint="eastAsia"/>
        </w:rPr>
        <w:t>P</w:t>
      </w:r>
      <w:r>
        <w:rPr>
          <w:rFonts w:ascii="Times New Roman" w:hAnsi="Times New Roman"/>
        </w:rPr>
        <w:t>CB</w:t>
      </w:r>
      <w:r>
        <w:rPr>
          <w:rFonts w:ascii="Times New Roman" w:hAnsi="Times New Roman" w:hint="eastAsia"/>
        </w:rPr>
        <w:t>电路板。</w:t>
      </w:r>
    </w:p>
    <w:p w14:paraId="2C903BF4" w14:textId="72D6BEBE" w:rsidR="001C2618" w:rsidRDefault="001C2618" w:rsidP="001C2618">
      <w:pPr>
        <w:pStyle w:val="ab"/>
        <w:spacing w:line="440" w:lineRule="exact"/>
        <w:ind w:firstLineChars="200" w:firstLine="480"/>
        <w:rPr>
          <w:rFonts w:ascii="Times New Roman" w:hAnsi="Times New Roman"/>
        </w:rPr>
      </w:pPr>
      <w:r>
        <w:rPr>
          <w:rFonts w:ascii="Times New Roman" w:hAnsi="Times New Roman" w:cs="Times New Roman"/>
        </w:rPr>
        <w:t>7</w:t>
      </w:r>
      <w:r w:rsidRPr="00250BE6">
        <w:rPr>
          <w:rFonts w:ascii="Times New Roman" w:hAnsi="Times New Roman" w:cs="Times New Roman"/>
        </w:rPr>
        <w:t xml:space="preserve">. </w:t>
      </w:r>
      <w:r>
        <w:rPr>
          <w:rFonts w:ascii="Times New Roman" w:hAnsi="Times New Roman" w:hint="eastAsia"/>
        </w:rPr>
        <w:t>树立</w:t>
      </w:r>
      <w:r w:rsidRPr="00250BE6">
        <w:rPr>
          <w:rFonts w:ascii="Times New Roman" w:hAnsi="Times New Roman" w:hint="eastAsia"/>
        </w:rPr>
        <w:t>学生</w:t>
      </w:r>
      <w:r>
        <w:rPr>
          <w:rFonts w:ascii="Times New Roman" w:hAnsi="Times New Roman" w:hint="eastAsia"/>
        </w:rPr>
        <w:t>职业规范的基本素养</w:t>
      </w:r>
      <w:r w:rsidRPr="00250BE6">
        <w:rPr>
          <w:rFonts w:ascii="Times New Roman" w:hAnsi="Times New Roman" w:hint="eastAsia"/>
        </w:rPr>
        <w:t>。</w:t>
      </w:r>
      <w:r>
        <w:rPr>
          <w:rFonts w:ascii="Times New Roman" w:hAnsi="Times New Roman" w:hint="eastAsia"/>
        </w:rPr>
        <w:t>使学生能够依据行业设计规范设计出符合要求的</w:t>
      </w:r>
      <w:r>
        <w:rPr>
          <w:rFonts w:ascii="Times New Roman" w:hAnsi="Times New Roman"/>
        </w:rPr>
        <w:t>PCB</w:t>
      </w:r>
      <w:r>
        <w:rPr>
          <w:rFonts w:ascii="Times New Roman" w:hAnsi="Times New Roman" w:hint="eastAsia"/>
        </w:rPr>
        <w:t>板</w:t>
      </w:r>
      <w:r>
        <w:rPr>
          <w:rFonts w:ascii="Times New Roman" w:hAnsi="Times New Roman" w:cs="Times New Roman" w:hint="eastAsia"/>
          <w:kern w:val="2"/>
          <w:sz w:val="21"/>
          <w:szCs w:val="21"/>
        </w:rPr>
        <w:t>。</w:t>
      </w:r>
    </w:p>
    <w:p w14:paraId="3458D788" w14:textId="14DBA9D4" w:rsidR="001C2618" w:rsidRPr="00250BE6" w:rsidRDefault="001C2618" w:rsidP="001C2618">
      <w:pPr>
        <w:pStyle w:val="ab"/>
        <w:spacing w:line="440" w:lineRule="exact"/>
        <w:ind w:firstLineChars="200" w:firstLine="480"/>
        <w:rPr>
          <w:rFonts w:ascii="Times New Roman" w:hAnsi="Times New Roman" w:cs="Times New Roman"/>
        </w:rPr>
      </w:pPr>
      <w:r>
        <w:rPr>
          <w:rFonts w:ascii="Times New Roman" w:hAnsi="Times New Roman" w:cs="Times New Roman"/>
        </w:rPr>
        <w:t>8</w:t>
      </w:r>
      <w:r w:rsidRPr="00250BE6">
        <w:rPr>
          <w:rFonts w:ascii="Times New Roman" w:hAnsi="Times New Roman" w:cs="Times New Roman"/>
        </w:rPr>
        <w:t xml:space="preserve">. </w:t>
      </w:r>
      <w:r>
        <w:rPr>
          <w:rFonts w:ascii="Times New Roman" w:hAnsi="Times New Roman" w:hint="eastAsia"/>
        </w:rPr>
        <w:t>树立学生终身学习的意识。使学生具备不断学习软件更新版本的新功能，挖掘解决实际工程问题的新方法。</w:t>
      </w:r>
    </w:p>
    <w:p w14:paraId="1916FF57" w14:textId="77777777" w:rsidR="001C2618" w:rsidRPr="001C2618" w:rsidRDefault="001C2618" w:rsidP="00C0713C">
      <w:pPr>
        <w:pStyle w:val="ab"/>
        <w:spacing w:line="440" w:lineRule="exact"/>
        <w:ind w:firstLineChars="200" w:firstLine="480"/>
        <w:rPr>
          <w:rFonts w:ascii="Times New Roman" w:hAnsi="Times New Roman" w:cs="Times New Roman"/>
        </w:rPr>
      </w:pPr>
    </w:p>
    <w:p w14:paraId="184CBACA" w14:textId="4A0EDBEB" w:rsidR="00C0713C" w:rsidRDefault="00C0713C" w:rsidP="00C0713C">
      <w:pPr>
        <w:pStyle w:val="a9"/>
        <w:spacing w:before="156" w:after="156"/>
        <w:rPr>
          <w:rStyle w:val="a3"/>
          <w:rFonts w:cs="宋体"/>
        </w:rPr>
      </w:pPr>
      <w:r>
        <w:rPr>
          <w:rStyle w:val="a3"/>
          <w:rFonts w:cs="宋体" w:hint="eastAsia"/>
        </w:rPr>
        <w:t>三</w:t>
      </w:r>
      <w:r w:rsidRPr="00250BE6">
        <w:rPr>
          <w:rStyle w:val="a3"/>
          <w:rFonts w:cs="宋体" w:hint="eastAsia"/>
        </w:rPr>
        <w:t>、课程教学内容</w:t>
      </w:r>
    </w:p>
    <w:p w14:paraId="37179F29" w14:textId="17196ACE" w:rsidR="001C2618" w:rsidRPr="00312765" w:rsidRDefault="001C2618" w:rsidP="00C0713C">
      <w:pPr>
        <w:pStyle w:val="a9"/>
        <w:spacing w:before="156" w:after="156"/>
        <w:rPr>
          <w:rStyle w:val="a3"/>
          <w:rFonts w:cs="宋体"/>
        </w:rPr>
      </w:pPr>
      <w:r>
        <w:rPr>
          <w:rStyle w:val="a3"/>
          <w:rFonts w:cs="宋体" w:hint="eastAsia"/>
        </w:rPr>
        <w:t>SolidWorks</w:t>
      </w:r>
      <w:r>
        <w:rPr>
          <w:rStyle w:val="a3"/>
          <w:rFonts w:cs="宋体" w:hint="eastAsia"/>
        </w:rPr>
        <w:t>部分</w:t>
      </w:r>
    </w:p>
    <w:tbl>
      <w:tblPr>
        <w:tblW w:w="48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633"/>
        <w:gridCol w:w="1315"/>
        <w:gridCol w:w="1592"/>
      </w:tblGrid>
      <w:tr w:rsidR="00C0713C" w:rsidRPr="00250BE6" w14:paraId="1C317AD4" w14:textId="77777777" w:rsidTr="007A62C8">
        <w:trPr>
          <w:trHeight w:val="507"/>
        </w:trPr>
        <w:tc>
          <w:tcPr>
            <w:tcW w:w="2876" w:type="pct"/>
            <w:vAlign w:val="center"/>
          </w:tcPr>
          <w:p w14:paraId="52A6A528" w14:textId="77777777" w:rsidR="00C0713C" w:rsidRPr="001A5FC1" w:rsidRDefault="00C0713C" w:rsidP="007A62C8">
            <w:pPr>
              <w:pStyle w:val="ad"/>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教学内容</w:t>
            </w:r>
          </w:p>
        </w:tc>
        <w:tc>
          <w:tcPr>
            <w:tcW w:w="380" w:type="pct"/>
            <w:vAlign w:val="center"/>
          </w:tcPr>
          <w:p w14:paraId="5E1ADE33" w14:textId="77777777" w:rsidR="00C0713C" w:rsidRPr="001A5FC1" w:rsidRDefault="00C0713C" w:rsidP="007A62C8">
            <w:pPr>
              <w:pStyle w:val="ad"/>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学时</w:t>
            </w:r>
          </w:p>
        </w:tc>
        <w:tc>
          <w:tcPr>
            <w:tcW w:w="789" w:type="pct"/>
            <w:vAlign w:val="center"/>
          </w:tcPr>
          <w:p w14:paraId="47CB2F3B" w14:textId="77777777" w:rsidR="00C0713C" w:rsidRPr="001A5FC1" w:rsidRDefault="00C0713C" w:rsidP="007A62C8">
            <w:pPr>
              <w:pStyle w:val="ad"/>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p>
        </w:tc>
        <w:tc>
          <w:tcPr>
            <w:tcW w:w="955" w:type="pct"/>
            <w:vAlign w:val="center"/>
          </w:tcPr>
          <w:p w14:paraId="58DFC911" w14:textId="77777777" w:rsidR="00C0713C" w:rsidRPr="001A5FC1" w:rsidRDefault="00C0713C" w:rsidP="007A62C8">
            <w:pPr>
              <w:pStyle w:val="ad"/>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教学方法与策略</w:t>
            </w:r>
          </w:p>
        </w:tc>
      </w:tr>
      <w:tr w:rsidR="00C0713C" w:rsidRPr="00250BE6" w14:paraId="44A8CDF2" w14:textId="77777777" w:rsidTr="007A62C8">
        <w:trPr>
          <w:trHeight w:val="325"/>
        </w:trPr>
        <w:tc>
          <w:tcPr>
            <w:tcW w:w="5000" w:type="pct"/>
            <w:gridSpan w:val="4"/>
            <w:vAlign w:val="center"/>
          </w:tcPr>
          <w:p w14:paraId="3141CED7" w14:textId="77777777" w:rsidR="00C0713C" w:rsidRPr="001A5FC1" w:rsidRDefault="00C0713C" w:rsidP="007A62C8">
            <w:pPr>
              <w:pStyle w:val="ad"/>
              <w:rPr>
                <w:rFonts w:ascii="Times New Roman" w:hAnsi="Times New Roman" w:cs="Times New Roman"/>
                <w:color w:val="auto"/>
                <w:kern w:val="2"/>
                <w:sz w:val="21"/>
                <w:szCs w:val="21"/>
              </w:rPr>
            </w:pPr>
            <w:proofErr w:type="gramStart"/>
            <w:r>
              <w:rPr>
                <w:rFonts w:ascii="Times New Roman" w:hAnsi="Times New Roman" w:hint="eastAsia"/>
                <w:color w:val="auto"/>
                <w:kern w:val="2"/>
                <w:sz w:val="21"/>
                <w:szCs w:val="21"/>
              </w:rPr>
              <w:t>一</w:t>
            </w:r>
            <w:proofErr w:type="gramEnd"/>
            <w:r>
              <w:rPr>
                <w:rFonts w:ascii="Times New Roman" w:hAnsi="Times New Roman" w:hint="eastAsia"/>
                <w:color w:val="auto"/>
                <w:kern w:val="2"/>
                <w:sz w:val="21"/>
                <w:szCs w:val="21"/>
              </w:rPr>
              <w:t>草图的绘制</w:t>
            </w:r>
          </w:p>
        </w:tc>
      </w:tr>
      <w:tr w:rsidR="00C0713C" w:rsidRPr="00250BE6" w14:paraId="73C41E5E" w14:textId="77777777" w:rsidTr="007A62C8">
        <w:trPr>
          <w:trHeight w:val="1234"/>
        </w:trPr>
        <w:tc>
          <w:tcPr>
            <w:tcW w:w="2876" w:type="pct"/>
            <w:vAlign w:val="center"/>
          </w:tcPr>
          <w:p w14:paraId="1AF18D77" w14:textId="77777777" w:rsidR="00C0713C" w:rsidRDefault="00C0713C" w:rsidP="007A62C8">
            <w:pPr>
              <w:pStyle w:val="ad"/>
              <w:rPr>
                <w:rFonts w:ascii="Times New Roman" w:hAnsi="Times New Roman"/>
                <w:color w:val="auto"/>
                <w:kern w:val="2"/>
                <w:sz w:val="21"/>
                <w:szCs w:val="21"/>
              </w:rPr>
            </w:pPr>
            <w:r>
              <w:rPr>
                <w:rFonts w:ascii="Times New Roman" w:hAnsi="Times New Roman" w:hint="eastAsia"/>
                <w:color w:val="auto"/>
                <w:kern w:val="2"/>
                <w:sz w:val="21"/>
                <w:szCs w:val="21"/>
              </w:rPr>
              <w:t>1</w:t>
            </w:r>
            <w:r>
              <w:rPr>
                <w:rFonts w:ascii="Times New Roman" w:hAnsi="Times New Roman"/>
                <w:color w:val="auto"/>
                <w:kern w:val="2"/>
                <w:sz w:val="21"/>
                <w:szCs w:val="21"/>
              </w:rPr>
              <w:t xml:space="preserve">  </w:t>
            </w:r>
            <w:r>
              <w:rPr>
                <w:rFonts w:ascii="Times New Roman" w:hAnsi="Times New Roman" w:hint="eastAsia"/>
                <w:color w:val="auto"/>
                <w:kern w:val="2"/>
                <w:sz w:val="21"/>
                <w:szCs w:val="21"/>
              </w:rPr>
              <w:t>SolidWorks</w:t>
            </w:r>
            <w:r>
              <w:rPr>
                <w:rFonts w:ascii="Times New Roman" w:hAnsi="Times New Roman"/>
                <w:color w:val="auto"/>
                <w:kern w:val="2"/>
                <w:sz w:val="21"/>
                <w:szCs w:val="21"/>
              </w:rPr>
              <w:t xml:space="preserve"> </w:t>
            </w:r>
            <w:r>
              <w:rPr>
                <w:rFonts w:ascii="Times New Roman" w:hAnsi="Times New Roman" w:hint="eastAsia"/>
                <w:color w:val="auto"/>
                <w:kern w:val="2"/>
                <w:sz w:val="21"/>
                <w:szCs w:val="21"/>
              </w:rPr>
              <w:t>软件介绍</w:t>
            </w:r>
          </w:p>
          <w:p w14:paraId="3FCCCBD2" w14:textId="77777777" w:rsidR="00C0713C" w:rsidRDefault="00C0713C" w:rsidP="00C0713C">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SolidWorks</w:t>
            </w:r>
            <w:r>
              <w:rPr>
                <w:rFonts w:ascii="Times New Roman" w:hAnsi="Times New Roman" w:hint="eastAsia"/>
                <w:color w:val="auto"/>
                <w:kern w:val="2"/>
                <w:sz w:val="21"/>
                <w:szCs w:val="21"/>
              </w:rPr>
              <w:t>软件概述</w:t>
            </w:r>
          </w:p>
          <w:p w14:paraId="2EB41CF8" w14:textId="77777777" w:rsidR="008709EA" w:rsidRDefault="008709EA" w:rsidP="00C0713C">
            <w:pPr>
              <w:pStyle w:val="ad"/>
              <w:numPr>
                <w:ilvl w:val="1"/>
                <w:numId w:val="1"/>
              </w:numPr>
              <w:rPr>
                <w:rFonts w:ascii="Times New Roman" w:hAnsi="Times New Roman"/>
                <w:color w:val="auto"/>
                <w:kern w:val="2"/>
                <w:sz w:val="21"/>
                <w:szCs w:val="21"/>
              </w:rPr>
            </w:pPr>
            <w:r>
              <w:rPr>
                <w:rFonts w:ascii="Times New Roman" w:hAnsi="Times New Roman"/>
                <w:color w:val="auto"/>
                <w:kern w:val="2"/>
                <w:sz w:val="21"/>
                <w:szCs w:val="21"/>
              </w:rPr>
              <w:t>SolidWorks</w:t>
            </w:r>
            <w:r>
              <w:rPr>
                <w:rFonts w:ascii="Times New Roman" w:hAnsi="Times New Roman"/>
                <w:color w:val="auto"/>
                <w:kern w:val="2"/>
                <w:sz w:val="21"/>
                <w:szCs w:val="21"/>
              </w:rPr>
              <w:t>基本操作</w:t>
            </w:r>
          </w:p>
          <w:p w14:paraId="4EC81C3A" w14:textId="77777777" w:rsidR="00C0713C" w:rsidRDefault="00C0713C" w:rsidP="00C0713C">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SolidWorks</w:t>
            </w:r>
            <w:r>
              <w:rPr>
                <w:rFonts w:ascii="Times New Roman" w:hAnsi="Times New Roman" w:hint="eastAsia"/>
                <w:color w:val="auto"/>
                <w:kern w:val="2"/>
                <w:sz w:val="21"/>
                <w:szCs w:val="21"/>
              </w:rPr>
              <w:t>软件工作区面板</w:t>
            </w:r>
          </w:p>
          <w:p w14:paraId="6DEFB782" w14:textId="77777777" w:rsidR="00C0713C" w:rsidRDefault="00C0713C" w:rsidP="00C0713C">
            <w:pPr>
              <w:pStyle w:val="ad"/>
              <w:numPr>
                <w:ilvl w:val="1"/>
                <w:numId w:val="1"/>
              </w:numPr>
              <w:rPr>
                <w:rFonts w:ascii="Times New Roman" w:hAnsi="Times New Roman"/>
                <w:color w:val="auto"/>
                <w:kern w:val="2"/>
                <w:sz w:val="21"/>
                <w:szCs w:val="21"/>
              </w:rPr>
            </w:pPr>
            <w:r>
              <w:rPr>
                <w:rFonts w:ascii="Times New Roman" w:hAnsi="Times New Roman"/>
                <w:color w:val="auto"/>
                <w:kern w:val="2"/>
                <w:sz w:val="21"/>
                <w:szCs w:val="21"/>
              </w:rPr>
              <w:t>快捷键的设定</w:t>
            </w:r>
          </w:p>
        </w:tc>
        <w:tc>
          <w:tcPr>
            <w:tcW w:w="380" w:type="pct"/>
            <w:vAlign w:val="center"/>
          </w:tcPr>
          <w:p w14:paraId="205FD949" w14:textId="77777777" w:rsidR="00C0713C" w:rsidRDefault="00C0713C" w:rsidP="007A62C8">
            <w:pPr>
              <w:pStyle w:val="ad"/>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2</w:t>
            </w:r>
          </w:p>
        </w:tc>
        <w:tc>
          <w:tcPr>
            <w:tcW w:w="789" w:type="pct"/>
            <w:vAlign w:val="center"/>
          </w:tcPr>
          <w:p w14:paraId="181F7E18" w14:textId="77777777" w:rsidR="00C0713C"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3</w:t>
            </w:r>
          </w:p>
          <w:p w14:paraId="0B351785" w14:textId="77777777" w:rsidR="00C0713C" w:rsidRPr="001A5FC1"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4</w:t>
            </w:r>
          </w:p>
        </w:tc>
        <w:tc>
          <w:tcPr>
            <w:tcW w:w="955" w:type="pct"/>
            <w:vAlign w:val="center"/>
          </w:tcPr>
          <w:p w14:paraId="0ED3F0A8" w14:textId="77777777" w:rsidR="00C0713C" w:rsidRPr="001A5FC1" w:rsidRDefault="00C0713C" w:rsidP="007A62C8">
            <w:pPr>
              <w:pStyle w:val="ad"/>
              <w:rPr>
                <w:rFonts w:ascii="Times New Roman" w:hAnsi="Times New Roman"/>
                <w:color w:val="auto"/>
                <w:kern w:val="2"/>
                <w:sz w:val="21"/>
                <w:szCs w:val="21"/>
              </w:rPr>
            </w:pPr>
            <w:r>
              <w:rPr>
                <w:rFonts w:ascii="Times New Roman" w:hAnsi="Times New Roman" w:hint="eastAsia"/>
                <w:color w:val="auto"/>
                <w:kern w:val="2"/>
                <w:sz w:val="21"/>
                <w:szCs w:val="21"/>
              </w:rPr>
              <w:t>讲授</w:t>
            </w:r>
          </w:p>
        </w:tc>
      </w:tr>
      <w:tr w:rsidR="00C0713C" w:rsidRPr="00250BE6" w14:paraId="023F969C" w14:textId="77777777" w:rsidTr="007A62C8">
        <w:trPr>
          <w:trHeight w:val="879"/>
        </w:trPr>
        <w:tc>
          <w:tcPr>
            <w:tcW w:w="2876" w:type="pct"/>
            <w:vAlign w:val="center"/>
          </w:tcPr>
          <w:p w14:paraId="45CDE4F9" w14:textId="77777777" w:rsidR="00C0713C" w:rsidRDefault="00C0713C" w:rsidP="00C0713C">
            <w:pPr>
              <w:pStyle w:val="ad"/>
              <w:numPr>
                <w:ilvl w:val="0"/>
                <w:numId w:val="1"/>
              </w:numPr>
              <w:rPr>
                <w:rFonts w:ascii="Times New Roman" w:hAnsi="Times New Roman"/>
                <w:color w:val="auto"/>
                <w:kern w:val="2"/>
                <w:sz w:val="21"/>
                <w:szCs w:val="21"/>
              </w:rPr>
            </w:pPr>
            <w:r>
              <w:rPr>
                <w:rFonts w:ascii="Times New Roman" w:hAnsi="Times New Roman" w:hint="eastAsia"/>
                <w:color w:val="auto"/>
                <w:kern w:val="2"/>
                <w:sz w:val="21"/>
                <w:szCs w:val="21"/>
              </w:rPr>
              <w:t>机械标准件简介及加工工艺介绍</w:t>
            </w:r>
          </w:p>
          <w:p w14:paraId="06D602CC" w14:textId="77777777" w:rsidR="00C0713C" w:rsidRDefault="00C0713C" w:rsidP="00C0713C">
            <w:pPr>
              <w:pStyle w:val="ad"/>
              <w:numPr>
                <w:ilvl w:val="1"/>
                <w:numId w:val="1"/>
              </w:numPr>
              <w:rPr>
                <w:rFonts w:ascii="Times New Roman" w:hAnsi="Times New Roman"/>
                <w:color w:val="auto"/>
                <w:kern w:val="2"/>
                <w:sz w:val="21"/>
                <w:szCs w:val="21"/>
              </w:rPr>
            </w:pPr>
            <w:r>
              <w:rPr>
                <w:rFonts w:ascii="Times New Roman" w:hAnsi="Times New Roman"/>
                <w:color w:val="auto"/>
                <w:kern w:val="2"/>
                <w:sz w:val="21"/>
                <w:szCs w:val="21"/>
              </w:rPr>
              <w:t>标准件的简单介绍</w:t>
            </w:r>
          </w:p>
          <w:p w14:paraId="5B35F385" w14:textId="77777777" w:rsidR="00C0713C" w:rsidRDefault="00C0713C" w:rsidP="00C0713C">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车、</w:t>
            </w:r>
            <w:proofErr w:type="gramStart"/>
            <w:r>
              <w:rPr>
                <w:rFonts w:ascii="Times New Roman" w:hAnsi="Times New Roman" w:hint="eastAsia"/>
                <w:color w:val="auto"/>
                <w:kern w:val="2"/>
                <w:sz w:val="21"/>
                <w:szCs w:val="21"/>
              </w:rPr>
              <w:t>铣</w:t>
            </w:r>
            <w:proofErr w:type="gramEnd"/>
            <w:r>
              <w:rPr>
                <w:rFonts w:ascii="Times New Roman" w:hAnsi="Times New Roman" w:hint="eastAsia"/>
                <w:color w:val="auto"/>
                <w:kern w:val="2"/>
                <w:sz w:val="21"/>
                <w:szCs w:val="21"/>
              </w:rPr>
              <w:t>、钻等常用工艺介绍</w:t>
            </w:r>
          </w:p>
          <w:p w14:paraId="3FCC23FC" w14:textId="77777777" w:rsidR="00C0713C" w:rsidRPr="00ED7414" w:rsidRDefault="00C0713C" w:rsidP="00C0713C">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案例教学：简单介绍几种零件的加工方法</w:t>
            </w:r>
          </w:p>
          <w:p w14:paraId="158D5F41" w14:textId="77777777" w:rsidR="00C0713C" w:rsidRDefault="00C0713C" w:rsidP="00C0713C">
            <w:pPr>
              <w:pStyle w:val="ad"/>
              <w:numPr>
                <w:ilvl w:val="1"/>
                <w:numId w:val="1"/>
              </w:numPr>
              <w:rPr>
                <w:rFonts w:ascii="Times New Roman" w:hAnsi="Times New Roman"/>
                <w:color w:val="auto"/>
                <w:kern w:val="2"/>
                <w:sz w:val="21"/>
                <w:szCs w:val="21"/>
              </w:rPr>
            </w:pPr>
            <w:r>
              <w:rPr>
                <w:rFonts w:ascii="Times New Roman" w:hAnsi="Times New Roman"/>
                <w:color w:val="auto"/>
                <w:kern w:val="2"/>
                <w:sz w:val="21"/>
                <w:szCs w:val="21"/>
              </w:rPr>
              <w:t>介绍</w:t>
            </w:r>
            <w:r>
              <w:rPr>
                <w:rFonts w:ascii="Times New Roman" w:hAnsi="Times New Roman"/>
                <w:color w:val="auto"/>
                <w:kern w:val="2"/>
                <w:sz w:val="21"/>
                <w:szCs w:val="21"/>
              </w:rPr>
              <w:t>SolidWorks</w:t>
            </w:r>
            <w:r>
              <w:rPr>
                <w:rFonts w:ascii="Times New Roman" w:hAnsi="Times New Roman"/>
                <w:color w:val="auto"/>
                <w:kern w:val="2"/>
                <w:sz w:val="21"/>
                <w:szCs w:val="21"/>
              </w:rPr>
              <w:t>标准件库</w:t>
            </w:r>
          </w:p>
          <w:p w14:paraId="6B8BF8E2" w14:textId="77777777" w:rsidR="00C0713C" w:rsidRDefault="00C0713C" w:rsidP="007A62C8">
            <w:pPr>
              <w:pStyle w:val="ad"/>
              <w:rPr>
                <w:rFonts w:ascii="Times New Roman" w:hAnsi="Times New Roman"/>
                <w:color w:val="auto"/>
                <w:kern w:val="2"/>
                <w:sz w:val="21"/>
                <w:szCs w:val="21"/>
              </w:rPr>
            </w:pPr>
            <w:r>
              <w:rPr>
                <w:rFonts w:ascii="Times New Roman" w:hAnsi="Times New Roman" w:hint="eastAsia"/>
                <w:color w:val="auto"/>
                <w:kern w:val="2"/>
                <w:sz w:val="21"/>
                <w:szCs w:val="21"/>
              </w:rPr>
              <w:t>作业</w:t>
            </w:r>
            <w:r>
              <w:rPr>
                <w:rFonts w:ascii="Times New Roman" w:hAnsi="Times New Roman" w:hint="eastAsia"/>
                <w:color w:val="auto"/>
                <w:kern w:val="2"/>
                <w:sz w:val="21"/>
                <w:szCs w:val="21"/>
              </w:rPr>
              <w:t>1</w:t>
            </w:r>
            <w:r>
              <w:rPr>
                <w:rFonts w:ascii="Times New Roman" w:hAnsi="Times New Roman" w:hint="eastAsia"/>
                <w:color w:val="auto"/>
                <w:kern w:val="2"/>
                <w:sz w:val="21"/>
                <w:szCs w:val="21"/>
              </w:rPr>
              <w:t>：简述几种典型零件的加工方法</w:t>
            </w:r>
            <w:r w:rsidR="006C68A9">
              <w:rPr>
                <w:rFonts w:ascii="Times New Roman" w:hAnsi="Times New Roman" w:hint="eastAsia"/>
                <w:color w:val="auto"/>
                <w:kern w:val="2"/>
                <w:sz w:val="21"/>
                <w:szCs w:val="21"/>
              </w:rPr>
              <w:t>，公差的概念等</w:t>
            </w:r>
          </w:p>
        </w:tc>
        <w:tc>
          <w:tcPr>
            <w:tcW w:w="380" w:type="pct"/>
            <w:vAlign w:val="center"/>
          </w:tcPr>
          <w:p w14:paraId="73D7DFBF" w14:textId="77777777" w:rsidR="00C0713C" w:rsidRDefault="00C0713C" w:rsidP="007A62C8">
            <w:pPr>
              <w:pStyle w:val="ad"/>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t>2</w:t>
            </w:r>
          </w:p>
        </w:tc>
        <w:tc>
          <w:tcPr>
            <w:tcW w:w="789" w:type="pct"/>
            <w:vAlign w:val="center"/>
          </w:tcPr>
          <w:p w14:paraId="3BAFA716" w14:textId="77777777" w:rsidR="00C0713C"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5CA9C4D7" w14:textId="77777777" w:rsidR="00C0713C" w:rsidRPr="001A5FC1"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2</w:t>
            </w:r>
          </w:p>
        </w:tc>
        <w:tc>
          <w:tcPr>
            <w:tcW w:w="955" w:type="pct"/>
            <w:vAlign w:val="center"/>
          </w:tcPr>
          <w:p w14:paraId="77F161BD" w14:textId="77777777" w:rsidR="00C0713C" w:rsidRPr="001A5FC1" w:rsidRDefault="00C0713C" w:rsidP="007A62C8">
            <w:pPr>
              <w:pStyle w:val="ad"/>
              <w:rPr>
                <w:rFonts w:ascii="Times New Roman" w:hAnsi="Times New Roman"/>
                <w:color w:val="auto"/>
                <w:kern w:val="2"/>
                <w:sz w:val="21"/>
                <w:szCs w:val="21"/>
              </w:rPr>
            </w:pPr>
            <w:r>
              <w:rPr>
                <w:rFonts w:ascii="Times New Roman" w:hAnsi="Times New Roman" w:hint="eastAsia"/>
                <w:color w:val="auto"/>
                <w:kern w:val="2"/>
                <w:sz w:val="21"/>
                <w:szCs w:val="21"/>
              </w:rPr>
              <w:t>讲授，演示，实验操作，课下作业</w:t>
            </w:r>
          </w:p>
        </w:tc>
      </w:tr>
      <w:tr w:rsidR="00C0713C" w:rsidRPr="00250BE6" w14:paraId="6A5B0A5C" w14:textId="77777777" w:rsidTr="007A62C8">
        <w:trPr>
          <w:trHeight w:val="1628"/>
        </w:trPr>
        <w:tc>
          <w:tcPr>
            <w:tcW w:w="2876" w:type="pct"/>
            <w:vAlign w:val="center"/>
          </w:tcPr>
          <w:p w14:paraId="5C819764" w14:textId="77777777" w:rsidR="00C0713C" w:rsidRDefault="00C0713C" w:rsidP="00C0713C">
            <w:pPr>
              <w:pStyle w:val="ad"/>
              <w:numPr>
                <w:ilvl w:val="0"/>
                <w:numId w:val="1"/>
              </w:numPr>
              <w:rPr>
                <w:rFonts w:ascii="Times New Roman" w:hAnsi="Times New Roman"/>
                <w:color w:val="auto"/>
                <w:kern w:val="2"/>
                <w:sz w:val="21"/>
                <w:szCs w:val="21"/>
              </w:rPr>
            </w:pPr>
            <w:proofErr w:type="spellStart"/>
            <w:r>
              <w:rPr>
                <w:rFonts w:ascii="Times New Roman" w:hAnsi="Times New Roman" w:hint="eastAsia"/>
                <w:color w:val="auto"/>
                <w:kern w:val="2"/>
                <w:sz w:val="21"/>
                <w:szCs w:val="21"/>
              </w:rPr>
              <w:t>Solidworks</w:t>
            </w:r>
            <w:proofErr w:type="spellEnd"/>
            <w:r>
              <w:rPr>
                <w:rFonts w:ascii="Times New Roman" w:hAnsi="Times New Roman" w:hint="eastAsia"/>
                <w:color w:val="auto"/>
                <w:kern w:val="2"/>
                <w:sz w:val="21"/>
                <w:szCs w:val="21"/>
              </w:rPr>
              <w:t>绘制草图</w:t>
            </w:r>
          </w:p>
          <w:p w14:paraId="7299C46C" w14:textId="77777777" w:rsidR="00C0713C" w:rsidRDefault="00C0713C" w:rsidP="00C0713C">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草图的常用工具</w:t>
            </w:r>
          </w:p>
          <w:p w14:paraId="10116610" w14:textId="77777777" w:rsidR="00C0713C" w:rsidRDefault="00C0713C" w:rsidP="00C0713C">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案例教学：完成</w:t>
            </w:r>
            <w:r w:rsidR="008709EA">
              <w:rPr>
                <w:rFonts w:ascii="Times New Roman" w:hAnsi="Times New Roman" w:hint="eastAsia"/>
                <w:color w:val="auto"/>
                <w:kern w:val="2"/>
                <w:sz w:val="21"/>
                <w:szCs w:val="21"/>
              </w:rPr>
              <w:t>草图的建立，利用多种工具绘制板类零件</w:t>
            </w:r>
            <w:r>
              <w:rPr>
                <w:rFonts w:ascii="Times New Roman" w:hAnsi="Times New Roman"/>
                <w:color w:val="auto"/>
                <w:kern w:val="2"/>
                <w:sz w:val="21"/>
                <w:szCs w:val="21"/>
              </w:rPr>
              <w:t xml:space="preserve"> </w:t>
            </w:r>
          </w:p>
          <w:p w14:paraId="06852CFD" w14:textId="77777777" w:rsidR="00C0713C" w:rsidRDefault="008709EA" w:rsidP="00C0713C">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学会使用驱动尺寸工具完成</w:t>
            </w:r>
            <w:proofErr w:type="gramStart"/>
            <w:r>
              <w:rPr>
                <w:rFonts w:ascii="Times New Roman" w:hAnsi="Times New Roman" w:hint="eastAsia"/>
                <w:color w:val="auto"/>
                <w:kern w:val="2"/>
                <w:sz w:val="21"/>
                <w:szCs w:val="21"/>
              </w:rPr>
              <w:t>二维图的</w:t>
            </w:r>
            <w:proofErr w:type="gramEnd"/>
            <w:r>
              <w:rPr>
                <w:rFonts w:ascii="Times New Roman" w:hAnsi="Times New Roman" w:hint="eastAsia"/>
                <w:color w:val="auto"/>
                <w:kern w:val="2"/>
                <w:sz w:val="21"/>
                <w:szCs w:val="21"/>
              </w:rPr>
              <w:t>修改</w:t>
            </w:r>
          </w:p>
          <w:p w14:paraId="3E1B89BA" w14:textId="77777777" w:rsidR="00C0713C" w:rsidRPr="00ED7414" w:rsidRDefault="00C0713C" w:rsidP="008709EA">
            <w:pPr>
              <w:pStyle w:val="ad"/>
              <w:rPr>
                <w:rFonts w:ascii="Times New Roman" w:hAnsi="Times New Roman"/>
                <w:color w:val="auto"/>
                <w:kern w:val="2"/>
                <w:sz w:val="21"/>
                <w:szCs w:val="21"/>
              </w:rPr>
            </w:pPr>
            <w:r>
              <w:rPr>
                <w:rFonts w:ascii="Times New Roman" w:hAnsi="Times New Roman" w:hint="eastAsia"/>
                <w:color w:val="auto"/>
                <w:kern w:val="2"/>
                <w:sz w:val="21"/>
                <w:szCs w:val="21"/>
              </w:rPr>
              <w:t>作业</w:t>
            </w:r>
            <w:r>
              <w:rPr>
                <w:rFonts w:ascii="Times New Roman" w:hAnsi="Times New Roman" w:hint="eastAsia"/>
                <w:color w:val="auto"/>
                <w:kern w:val="2"/>
                <w:sz w:val="21"/>
                <w:szCs w:val="21"/>
              </w:rPr>
              <w:t>2</w:t>
            </w:r>
            <w:r>
              <w:rPr>
                <w:rFonts w:ascii="Times New Roman" w:hAnsi="Times New Roman" w:hint="eastAsia"/>
                <w:color w:val="auto"/>
                <w:kern w:val="2"/>
                <w:sz w:val="21"/>
                <w:szCs w:val="21"/>
              </w:rPr>
              <w:t>：</w:t>
            </w:r>
            <w:r w:rsidR="008709EA">
              <w:rPr>
                <w:rFonts w:ascii="Times New Roman" w:hAnsi="Times New Roman" w:hint="eastAsia"/>
                <w:color w:val="auto"/>
                <w:kern w:val="2"/>
                <w:sz w:val="21"/>
                <w:szCs w:val="21"/>
              </w:rPr>
              <w:t>绘制</w:t>
            </w:r>
            <w:r w:rsidR="006C68A9">
              <w:rPr>
                <w:rFonts w:ascii="Times New Roman" w:hAnsi="Times New Roman" w:hint="eastAsia"/>
                <w:color w:val="auto"/>
                <w:kern w:val="2"/>
                <w:sz w:val="21"/>
                <w:szCs w:val="21"/>
              </w:rPr>
              <w:t>平面复杂</w:t>
            </w:r>
            <w:r w:rsidR="008709EA">
              <w:rPr>
                <w:rFonts w:ascii="Times New Roman" w:hAnsi="Times New Roman" w:hint="eastAsia"/>
                <w:color w:val="auto"/>
                <w:kern w:val="2"/>
                <w:sz w:val="21"/>
                <w:szCs w:val="21"/>
              </w:rPr>
              <w:t>的草图</w:t>
            </w:r>
            <w:r w:rsidR="008709EA" w:rsidRPr="00ED7414">
              <w:rPr>
                <w:rFonts w:ascii="Times New Roman" w:hAnsi="Times New Roman"/>
                <w:color w:val="auto"/>
                <w:kern w:val="2"/>
                <w:sz w:val="21"/>
                <w:szCs w:val="21"/>
              </w:rPr>
              <w:t xml:space="preserve"> </w:t>
            </w:r>
          </w:p>
        </w:tc>
        <w:tc>
          <w:tcPr>
            <w:tcW w:w="380" w:type="pct"/>
            <w:vAlign w:val="center"/>
          </w:tcPr>
          <w:p w14:paraId="417F77AB" w14:textId="77777777" w:rsidR="00C0713C" w:rsidRDefault="00C0713C" w:rsidP="007A62C8">
            <w:pPr>
              <w:pStyle w:val="ad"/>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4</w:t>
            </w:r>
          </w:p>
        </w:tc>
        <w:tc>
          <w:tcPr>
            <w:tcW w:w="789" w:type="pct"/>
            <w:vAlign w:val="center"/>
          </w:tcPr>
          <w:p w14:paraId="521E9F74" w14:textId="77777777" w:rsidR="00C0713C"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7BD81827" w14:textId="77777777" w:rsidR="00C0713C" w:rsidRPr="001A5FC1"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2</w:t>
            </w:r>
          </w:p>
        </w:tc>
        <w:tc>
          <w:tcPr>
            <w:tcW w:w="955" w:type="pct"/>
            <w:vAlign w:val="center"/>
          </w:tcPr>
          <w:p w14:paraId="2C238967" w14:textId="77777777" w:rsidR="00C0713C" w:rsidRPr="001A5FC1" w:rsidRDefault="00C0713C" w:rsidP="007A62C8">
            <w:pPr>
              <w:pStyle w:val="ad"/>
              <w:rPr>
                <w:rFonts w:ascii="Times New Roman" w:hAnsi="Times New Roman"/>
                <w:color w:val="auto"/>
                <w:kern w:val="2"/>
                <w:sz w:val="21"/>
                <w:szCs w:val="21"/>
              </w:rPr>
            </w:pPr>
            <w:r>
              <w:rPr>
                <w:rFonts w:ascii="Times New Roman" w:hAnsi="Times New Roman" w:hint="eastAsia"/>
                <w:color w:val="auto"/>
                <w:kern w:val="2"/>
                <w:sz w:val="21"/>
                <w:szCs w:val="21"/>
              </w:rPr>
              <w:t>讲授，演示，实验操作，课下作业</w:t>
            </w:r>
          </w:p>
        </w:tc>
      </w:tr>
      <w:tr w:rsidR="00C0713C" w:rsidRPr="00250BE6" w14:paraId="17343877" w14:textId="77777777" w:rsidTr="007A62C8">
        <w:trPr>
          <w:trHeight w:val="20"/>
        </w:trPr>
        <w:tc>
          <w:tcPr>
            <w:tcW w:w="2876" w:type="pct"/>
            <w:vAlign w:val="center"/>
          </w:tcPr>
          <w:p w14:paraId="41A95260" w14:textId="77777777" w:rsidR="00C0713C" w:rsidRDefault="008709EA" w:rsidP="00C0713C">
            <w:pPr>
              <w:pStyle w:val="ad"/>
              <w:numPr>
                <w:ilvl w:val="0"/>
                <w:numId w:val="1"/>
              </w:numPr>
              <w:rPr>
                <w:rFonts w:ascii="Times New Roman" w:hAnsi="Times New Roman"/>
                <w:color w:val="auto"/>
                <w:kern w:val="2"/>
                <w:sz w:val="21"/>
                <w:szCs w:val="21"/>
              </w:rPr>
            </w:pPr>
            <w:proofErr w:type="spellStart"/>
            <w:r>
              <w:rPr>
                <w:rFonts w:ascii="Times New Roman" w:hAnsi="Times New Roman" w:hint="eastAsia"/>
                <w:color w:val="auto"/>
                <w:kern w:val="2"/>
                <w:sz w:val="21"/>
                <w:szCs w:val="21"/>
              </w:rPr>
              <w:t>Solidworks</w:t>
            </w:r>
            <w:proofErr w:type="spellEnd"/>
            <w:r>
              <w:rPr>
                <w:rFonts w:ascii="Times New Roman" w:hAnsi="Times New Roman" w:hint="eastAsia"/>
                <w:color w:val="auto"/>
                <w:kern w:val="2"/>
                <w:sz w:val="21"/>
                <w:szCs w:val="21"/>
              </w:rPr>
              <w:t>特征应用</w:t>
            </w:r>
          </w:p>
          <w:p w14:paraId="17C9F662" w14:textId="77777777" w:rsidR="00C0713C" w:rsidRDefault="008709EA" w:rsidP="00C0713C">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学习拉伸、旋转、放样、</w:t>
            </w:r>
            <w:proofErr w:type="gramStart"/>
            <w:r>
              <w:rPr>
                <w:rFonts w:ascii="Times New Roman" w:hAnsi="Times New Roman" w:cs="Times New Roman" w:hint="eastAsia"/>
                <w:color w:val="auto"/>
                <w:kern w:val="2"/>
                <w:sz w:val="21"/>
                <w:szCs w:val="21"/>
              </w:rPr>
              <w:t>扫略等</w:t>
            </w:r>
            <w:proofErr w:type="gramEnd"/>
            <w:r>
              <w:rPr>
                <w:rFonts w:ascii="Times New Roman" w:hAnsi="Times New Roman" w:cs="Times New Roman" w:hint="eastAsia"/>
                <w:color w:val="auto"/>
                <w:kern w:val="2"/>
                <w:sz w:val="21"/>
                <w:szCs w:val="21"/>
              </w:rPr>
              <w:t>功能</w:t>
            </w:r>
          </w:p>
          <w:p w14:paraId="39FDC859" w14:textId="77777777" w:rsidR="008709EA" w:rsidRPr="008709EA" w:rsidRDefault="008709EA" w:rsidP="008709EA">
            <w:pPr>
              <w:pStyle w:val="ad"/>
              <w:numPr>
                <w:ilvl w:val="1"/>
                <w:numId w:val="1"/>
              </w:numPr>
              <w:rPr>
                <w:rFonts w:ascii="Times New Roman" w:hAnsi="Times New Roman" w:cs="Times New Roman"/>
                <w:color w:val="auto"/>
                <w:kern w:val="2"/>
                <w:sz w:val="21"/>
                <w:szCs w:val="21"/>
              </w:rPr>
            </w:pPr>
            <w:bookmarkStart w:id="2" w:name="OLE_LINK1"/>
            <w:bookmarkStart w:id="3" w:name="OLE_LINK2"/>
            <w:r>
              <w:rPr>
                <w:rFonts w:ascii="Times New Roman" w:hAnsi="Times New Roman" w:cs="Times New Roman" w:hint="eastAsia"/>
                <w:color w:val="auto"/>
                <w:kern w:val="2"/>
                <w:sz w:val="21"/>
                <w:szCs w:val="21"/>
              </w:rPr>
              <w:t>案例教学：</w:t>
            </w:r>
            <w:bookmarkEnd w:id="2"/>
            <w:bookmarkEnd w:id="3"/>
            <w:r>
              <w:rPr>
                <w:rFonts w:ascii="Times New Roman" w:hAnsi="Times New Roman" w:cs="Times New Roman"/>
                <w:color w:val="auto"/>
                <w:kern w:val="2"/>
                <w:sz w:val="21"/>
                <w:szCs w:val="21"/>
              </w:rPr>
              <w:t>完成小火车的三维建模</w:t>
            </w:r>
            <w:r>
              <w:rPr>
                <w:rFonts w:ascii="Times New Roman" w:hAnsi="Times New Roman" w:cs="Times New Roman" w:hint="eastAsia"/>
                <w:color w:val="auto"/>
                <w:kern w:val="2"/>
                <w:sz w:val="21"/>
                <w:szCs w:val="21"/>
              </w:rPr>
              <w:t>、</w:t>
            </w:r>
            <w:r>
              <w:rPr>
                <w:rFonts w:ascii="Times New Roman" w:hAnsi="Times New Roman" w:cs="Times New Roman"/>
                <w:color w:val="auto"/>
                <w:kern w:val="2"/>
                <w:sz w:val="21"/>
                <w:szCs w:val="21"/>
              </w:rPr>
              <w:t>轴类</w:t>
            </w:r>
            <w:r>
              <w:rPr>
                <w:rFonts w:ascii="Times New Roman" w:hAnsi="Times New Roman" w:cs="Times New Roman"/>
                <w:color w:val="auto"/>
                <w:kern w:val="2"/>
                <w:sz w:val="21"/>
                <w:szCs w:val="21"/>
              </w:rPr>
              <w:lastRenderedPageBreak/>
              <w:t>零件的三维建模</w:t>
            </w:r>
          </w:p>
          <w:p w14:paraId="57FBC164" w14:textId="77777777" w:rsidR="008709EA" w:rsidRDefault="008709EA" w:rsidP="008709EA">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学会在特征条件下，三维模型的多角度观测</w:t>
            </w:r>
          </w:p>
          <w:p w14:paraId="703708F8" w14:textId="77777777" w:rsidR="006C68A9" w:rsidRDefault="008709EA" w:rsidP="008709EA">
            <w:pPr>
              <w:pStyle w:val="ad"/>
              <w:rPr>
                <w:rFonts w:ascii="Times New Roman" w:hAnsi="Times New Roman" w:cs="Times New Roman"/>
                <w:color w:val="auto"/>
                <w:kern w:val="2"/>
                <w:sz w:val="21"/>
                <w:szCs w:val="21"/>
              </w:rPr>
            </w:pPr>
            <w:r>
              <w:rPr>
                <w:rFonts w:ascii="Times New Roman" w:hAnsi="Times New Roman" w:cs="Times New Roman"/>
                <w:color w:val="auto"/>
                <w:kern w:val="2"/>
                <w:sz w:val="21"/>
                <w:szCs w:val="21"/>
              </w:rPr>
              <w:t>作业</w:t>
            </w:r>
            <w:r>
              <w:rPr>
                <w:rFonts w:ascii="Times New Roman" w:hAnsi="Times New Roman" w:cs="Times New Roman" w:hint="eastAsia"/>
                <w:color w:val="auto"/>
                <w:kern w:val="2"/>
                <w:sz w:val="21"/>
                <w:szCs w:val="21"/>
              </w:rPr>
              <w:t>3</w:t>
            </w:r>
            <w:r>
              <w:rPr>
                <w:rFonts w:ascii="Times New Roman" w:hAnsi="Times New Roman" w:cs="Times New Roman" w:hint="eastAsia"/>
                <w:color w:val="auto"/>
                <w:kern w:val="2"/>
                <w:sz w:val="21"/>
                <w:szCs w:val="21"/>
              </w:rPr>
              <w:t>：</w:t>
            </w:r>
            <w:r w:rsidR="006C68A9">
              <w:rPr>
                <w:rFonts w:ascii="Times New Roman" w:hAnsi="Times New Roman" w:cs="Times New Roman" w:hint="eastAsia"/>
                <w:color w:val="auto"/>
                <w:kern w:val="2"/>
                <w:sz w:val="21"/>
                <w:szCs w:val="21"/>
              </w:rPr>
              <w:t>1.</w:t>
            </w:r>
            <w:r w:rsidR="006C68A9">
              <w:rPr>
                <w:rFonts w:ascii="Times New Roman" w:hAnsi="Times New Roman" w:cs="Times New Roman" w:hint="eastAsia"/>
                <w:color w:val="auto"/>
                <w:kern w:val="2"/>
                <w:sz w:val="21"/>
                <w:szCs w:val="21"/>
              </w:rPr>
              <w:t>完成螺丝刀的建模</w:t>
            </w:r>
          </w:p>
          <w:p w14:paraId="0A6004AA" w14:textId="77777777" w:rsidR="00C0713C" w:rsidRPr="00984FAB" w:rsidRDefault="006C68A9" w:rsidP="006C68A9">
            <w:pPr>
              <w:pStyle w:val="ad"/>
              <w:ind w:firstLineChars="300" w:firstLine="630"/>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2.</w:t>
            </w:r>
            <w:r w:rsidR="008709EA">
              <w:rPr>
                <w:rFonts w:ascii="Times New Roman" w:hAnsi="Times New Roman" w:cs="Times New Roman" w:hint="eastAsia"/>
                <w:color w:val="auto"/>
                <w:kern w:val="2"/>
                <w:sz w:val="21"/>
                <w:szCs w:val="21"/>
              </w:rPr>
              <w:t>完成</w:t>
            </w:r>
            <w:r>
              <w:rPr>
                <w:rFonts w:ascii="Times New Roman" w:hAnsi="Times New Roman" w:cs="Times New Roman" w:hint="eastAsia"/>
                <w:color w:val="auto"/>
                <w:kern w:val="2"/>
                <w:sz w:val="21"/>
                <w:szCs w:val="21"/>
              </w:rPr>
              <w:t>小猪佩奇本体</w:t>
            </w:r>
            <w:r w:rsidR="008709EA">
              <w:rPr>
                <w:rFonts w:ascii="Times New Roman" w:hAnsi="Times New Roman" w:cs="Times New Roman" w:hint="eastAsia"/>
                <w:color w:val="auto"/>
                <w:kern w:val="2"/>
                <w:sz w:val="21"/>
                <w:szCs w:val="21"/>
              </w:rPr>
              <w:t>的建模</w:t>
            </w:r>
            <w:r w:rsidR="008709EA" w:rsidRPr="00984FAB">
              <w:rPr>
                <w:rFonts w:ascii="Times New Roman" w:hAnsi="Times New Roman" w:cs="Times New Roman"/>
                <w:color w:val="auto"/>
                <w:kern w:val="2"/>
                <w:sz w:val="21"/>
                <w:szCs w:val="21"/>
              </w:rPr>
              <w:t xml:space="preserve"> </w:t>
            </w:r>
          </w:p>
        </w:tc>
        <w:tc>
          <w:tcPr>
            <w:tcW w:w="380" w:type="pct"/>
            <w:vAlign w:val="center"/>
          </w:tcPr>
          <w:p w14:paraId="209F96E5" w14:textId="77777777" w:rsidR="00C0713C" w:rsidRPr="001A5FC1" w:rsidRDefault="00C0713C" w:rsidP="007A62C8">
            <w:pPr>
              <w:pStyle w:val="ad"/>
              <w:jc w:val="center"/>
              <w:rPr>
                <w:rFonts w:ascii="Times New Roman" w:hAnsi="Times New Roman" w:cs="Times New Roman"/>
                <w:color w:val="auto"/>
                <w:kern w:val="2"/>
                <w:sz w:val="21"/>
                <w:szCs w:val="21"/>
              </w:rPr>
            </w:pPr>
            <w:r>
              <w:rPr>
                <w:rFonts w:ascii="Times New Roman" w:hAnsi="Times New Roman" w:cs="Times New Roman"/>
                <w:color w:val="auto"/>
                <w:kern w:val="2"/>
                <w:sz w:val="21"/>
                <w:szCs w:val="21"/>
              </w:rPr>
              <w:lastRenderedPageBreak/>
              <w:t>4</w:t>
            </w:r>
          </w:p>
        </w:tc>
        <w:tc>
          <w:tcPr>
            <w:tcW w:w="789" w:type="pct"/>
            <w:vAlign w:val="center"/>
          </w:tcPr>
          <w:p w14:paraId="256C9E51" w14:textId="77777777" w:rsidR="00C0713C"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53025C12" w14:textId="77777777" w:rsidR="00C0713C"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3</w:t>
            </w:r>
          </w:p>
          <w:p w14:paraId="1C9305CB" w14:textId="77777777" w:rsidR="00C0713C" w:rsidRPr="001A5FC1" w:rsidRDefault="00C0713C" w:rsidP="007A62C8">
            <w:pPr>
              <w:pStyle w:val="ad"/>
              <w:rPr>
                <w:rFonts w:ascii="Times New Roman" w:hAnsi="Times New Roman" w:cs="Times New Roman"/>
                <w:color w:val="auto"/>
                <w:kern w:val="2"/>
                <w:sz w:val="21"/>
                <w:szCs w:val="21"/>
              </w:rPr>
            </w:pPr>
          </w:p>
        </w:tc>
        <w:tc>
          <w:tcPr>
            <w:tcW w:w="955" w:type="pct"/>
            <w:vAlign w:val="center"/>
          </w:tcPr>
          <w:p w14:paraId="4F51FBC3" w14:textId="77777777" w:rsidR="00C0713C" w:rsidRPr="001A5FC1" w:rsidRDefault="00C0713C" w:rsidP="007A62C8">
            <w:pPr>
              <w:pStyle w:val="ad"/>
              <w:rPr>
                <w:rFonts w:ascii="Times New Roman" w:hAnsi="Times New Roman" w:cs="Times New Roman"/>
                <w:color w:val="auto"/>
                <w:kern w:val="2"/>
                <w:sz w:val="21"/>
                <w:szCs w:val="21"/>
              </w:rPr>
            </w:pPr>
            <w:r>
              <w:rPr>
                <w:rFonts w:ascii="Times New Roman" w:hAnsi="Times New Roman" w:hint="eastAsia"/>
                <w:color w:val="auto"/>
                <w:kern w:val="2"/>
                <w:sz w:val="21"/>
                <w:szCs w:val="21"/>
              </w:rPr>
              <w:t>讲授，演示，实验操作</w:t>
            </w:r>
          </w:p>
        </w:tc>
      </w:tr>
      <w:tr w:rsidR="00C0713C" w:rsidRPr="00250BE6" w14:paraId="57548979" w14:textId="77777777" w:rsidTr="007A62C8">
        <w:trPr>
          <w:trHeight w:val="20"/>
        </w:trPr>
        <w:tc>
          <w:tcPr>
            <w:tcW w:w="2876" w:type="pct"/>
            <w:vAlign w:val="center"/>
          </w:tcPr>
          <w:p w14:paraId="4966F1CA" w14:textId="77777777" w:rsidR="00F60FAC" w:rsidRDefault="00F60FAC" w:rsidP="00F60FAC">
            <w:pPr>
              <w:pStyle w:val="ad"/>
              <w:numPr>
                <w:ilvl w:val="0"/>
                <w:numId w:val="1"/>
              </w:numPr>
              <w:rPr>
                <w:rFonts w:ascii="Times New Roman" w:hAnsi="Times New Roman"/>
                <w:color w:val="auto"/>
                <w:kern w:val="2"/>
                <w:sz w:val="21"/>
                <w:szCs w:val="21"/>
              </w:rPr>
            </w:pPr>
            <w:proofErr w:type="spellStart"/>
            <w:r>
              <w:rPr>
                <w:rFonts w:ascii="Times New Roman" w:hAnsi="Times New Roman" w:hint="eastAsia"/>
                <w:color w:val="auto"/>
                <w:kern w:val="2"/>
                <w:sz w:val="21"/>
                <w:szCs w:val="21"/>
              </w:rPr>
              <w:lastRenderedPageBreak/>
              <w:t>Solid</w:t>
            </w:r>
            <w:r>
              <w:rPr>
                <w:rFonts w:ascii="Times New Roman" w:hAnsi="Times New Roman"/>
                <w:color w:val="auto"/>
                <w:kern w:val="2"/>
                <w:sz w:val="21"/>
                <w:szCs w:val="21"/>
              </w:rPr>
              <w:t>works</w:t>
            </w:r>
            <w:proofErr w:type="spellEnd"/>
            <w:r>
              <w:rPr>
                <w:rFonts w:ascii="Times New Roman" w:hAnsi="Times New Roman" w:hint="eastAsia"/>
                <w:color w:val="auto"/>
                <w:kern w:val="2"/>
                <w:sz w:val="21"/>
                <w:szCs w:val="21"/>
              </w:rPr>
              <w:t>装配</w:t>
            </w:r>
          </w:p>
          <w:p w14:paraId="0D56B3F1" w14:textId="77777777" w:rsidR="00F60FAC" w:rsidRPr="00CC65C6" w:rsidRDefault="00F60FAC" w:rsidP="00F60FAC">
            <w:pPr>
              <w:pStyle w:val="ad"/>
              <w:numPr>
                <w:ilvl w:val="1"/>
                <w:numId w:val="1"/>
              </w:numPr>
              <w:rPr>
                <w:rFonts w:ascii="Times New Roman" w:hAnsi="Times New Roman" w:cs="Times New Roman"/>
                <w:color w:val="auto"/>
                <w:kern w:val="2"/>
                <w:sz w:val="21"/>
                <w:szCs w:val="21"/>
              </w:rPr>
            </w:pPr>
            <w:proofErr w:type="spellStart"/>
            <w:r>
              <w:rPr>
                <w:rFonts w:ascii="Times New Roman" w:hAnsi="Times New Roman" w:hint="eastAsia"/>
                <w:color w:val="auto"/>
                <w:kern w:val="2"/>
                <w:sz w:val="21"/>
                <w:szCs w:val="21"/>
              </w:rPr>
              <w:t>Solidworks</w:t>
            </w:r>
            <w:proofErr w:type="spellEnd"/>
            <w:r>
              <w:rPr>
                <w:rFonts w:ascii="Times New Roman" w:hAnsi="Times New Roman" w:hint="eastAsia"/>
                <w:color w:val="auto"/>
                <w:kern w:val="2"/>
                <w:sz w:val="21"/>
                <w:szCs w:val="21"/>
              </w:rPr>
              <w:t>配合介绍</w:t>
            </w:r>
          </w:p>
          <w:p w14:paraId="5241EB0F" w14:textId="77777777" w:rsidR="00CC65C6" w:rsidRPr="00B274C1" w:rsidRDefault="00CC65C6" w:rsidP="00F60FAC">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案例教学：</w:t>
            </w:r>
            <w:r w:rsidR="006C68A9">
              <w:rPr>
                <w:rFonts w:ascii="Times New Roman" w:hAnsi="Times New Roman" w:cs="Times New Roman" w:hint="eastAsia"/>
                <w:color w:val="auto"/>
                <w:kern w:val="2"/>
                <w:sz w:val="21"/>
                <w:szCs w:val="21"/>
              </w:rPr>
              <w:t>小猪佩奇眼睛、鼻孔的装配</w:t>
            </w:r>
          </w:p>
          <w:p w14:paraId="45E3755E" w14:textId="77777777" w:rsidR="00F60FAC" w:rsidRPr="00F60FAC" w:rsidRDefault="00CC65C6" w:rsidP="00F60FAC">
            <w:pPr>
              <w:pStyle w:val="ad"/>
              <w:numPr>
                <w:ilvl w:val="1"/>
                <w:numId w:val="1"/>
              </w:numPr>
              <w:rPr>
                <w:rFonts w:ascii="Times New Roman" w:hAnsi="Times New Roman" w:cs="Times New Roman"/>
                <w:color w:val="auto"/>
                <w:kern w:val="2"/>
                <w:sz w:val="21"/>
                <w:szCs w:val="21"/>
              </w:rPr>
            </w:pPr>
            <w:r>
              <w:rPr>
                <w:rFonts w:ascii="Times New Roman" w:hAnsi="Times New Roman" w:hint="eastAsia"/>
                <w:color w:val="auto"/>
                <w:kern w:val="2"/>
                <w:sz w:val="21"/>
                <w:szCs w:val="21"/>
              </w:rPr>
              <w:t>不同文件之间转换方式</w:t>
            </w:r>
          </w:p>
          <w:p w14:paraId="421A6599" w14:textId="77777777" w:rsidR="00C0713C" w:rsidRPr="00B274C1" w:rsidRDefault="006C68A9" w:rsidP="006C68A9">
            <w:pPr>
              <w:pStyle w:val="ad"/>
              <w:ind w:left="360"/>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作业</w:t>
            </w:r>
            <w:r>
              <w:rPr>
                <w:rFonts w:ascii="Times New Roman" w:hAnsi="Times New Roman" w:cs="Times New Roman" w:hint="eastAsia"/>
                <w:color w:val="auto"/>
                <w:kern w:val="2"/>
                <w:sz w:val="21"/>
                <w:szCs w:val="21"/>
              </w:rPr>
              <w:t>4</w:t>
            </w:r>
            <w:r>
              <w:rPr>
                <w:rFonts w:ascii="Times New Roman" w:hAnsi="Times New Roman" w:cs="Times New Roman" w:hint="eastAsia"/>
                <w:color w:val="auto"/>
                <w:kern w:val="2"/>
                <w:sz w:val="21"/>
                <w:szCs w:val="21"/>
              </w:rPr>
              <w:t>：</w:t>
            </w:r>
            <w:r>
              <w:rPr>
                <w:rFonts w:ascii="Times New Roman" w:hAnsi="Times New Roman" w:cs="Times New Roman" w:hint="eastAsia"/>
                <w:color w:val="auto"/>
                <w:kern w:val="2"/>
                <w:sz w:val="21"/>
                <w:szCs w:val="21"/>
              </w:rPr>
              <w:t>1.</w:t>
            </w:r>
            <w:r>
              <w:rPr>
                <w:rFonts w:ascii="Times New Roman" w:hAnsi="Times New Roman" w:cs="Times New Roman" w:hint="eastAsia"/>
                <w:color w:val="auto"/>
                <w:kern w:val="2"/>
                <w:sz w:val="21"/>
                <w:szCs w:val="21"/>
              </w:rPr>
              <w:t>压差箱的装配</w:t>
            </w:r>
          </w:p>
        </w:tc>
        <w:tc>
          <w:tcPr>
            <w:tcW w:w="380" w:type="pct"/>
            <w:vAlign w:val="center"/>
          </w:tcPr>
          <w:p w14:paraId="09B87F3E" w14:textId="77777777" w:rsidR="00C0713C" w:rsidRPr="001A5FC1" w:rsidRDefault="00C0713C" w:rsidP="007A62C8">
            <w:pPr>
              <w:pStyle w:val="ad"/>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2</w:t>
            </w:r>
          </w:p>
        </w:tc>
        <w:tc>
          <w:tcPr>
            <w:tcW w:w="789" w:type="pct"/>
            <w:vAlign w:val="center"/>
          </w:tcPr>
          <w:p w14:paraId="05F62D24" w14:textId="77777777" w:rsidR="00C0713C" w:rsidRDefault="00C0713C" w:rsidP="007A62C8">
            <w:pPr>
              <w:pStyle w:val="ad"/>
              <w:spacing w:line="240" w:lineRule="exact"/>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502E79B8" w14:textId="77777777" w:rsidR="00C0713C" w:rsidRDefault="00C0713C" w:rsidP="007A62C8">
            <w:pPr>
              <w:pStyle w:val="ad"/>
              <w:spacing w:line="240" w:lineRule="exact"/>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2</w:t>
            </w:r>
          </w:p>
          <w:p w14:paraId="2200782A" w14:textId="77777777" w:rsidR="00C0713C" w:rsidRPr="000D7C92"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3</w:t>
            </w:r>
          </w:p>
        </w:tc>
        <w:tc>
          <w:tcPr>
            <w:tcW w:w="955" w:type="pct"/>
            <w:vAlign w:val="center"/>
          </w:tcPr>
          <w:p w14:paraId="070EA174" w14:textId="77777777" w:rsidR="00C0713C" w:rsidRPr="001A5FC1" w:rsidRDefault="00C0713C" w:rsidP="007A62C8">
            <w:pPr>
              <w:pStyle w:val="ad"/>
              <w:rPr>
                <w:rFonts w:ascii="Times New Roman" w:hAnsi="Times New Roman" w:cs="Times New Roman"/>
                <w:color w:val="auto"/>
                <w:kern w:val="2"/>
                <w:sz w:val="21"/>
                <w:szCs w:val="21"/>
              </w:rPr>
            </w:pPr>
            <w:r>
              <w:rPr>
                <w:rFonts w:ascii="Times New Roman" w:hAnsi="Times New Roman" w:hint="eastAsia"/>
                <w:color w:val="auto"/>
                <w:kern w:val="2"/>
                <w:sz w:val="21"/>
                <w:szCs w:val="21"/>
              </w:rPr>
              <w:t>讲授，演示，实验操作</w:t>
            </w:r>
          </w:p>
        </w:tc>
      </w:tr>
      <w:tr w:rsidR="00C0713C" w:rsidRPr="00250BE6" w14:paraId="55E29BE1" w14:textId="77777777" w:rsidTr="007A62C8">
        <w:trPr>
          <w:trHeight w:val="1212"/>
        </w:trPr>
        <w:tc>
          <w:tcPr>
            <w:tcW w:w="2876" w:type="pct"/>
            <w:vAlign w:val="center"/>
          </w:tcPr>
          <w:p w14:paraId="612AD8D9" w14:textId="77777777" w:rsidR="00F60FAC" w:rsidRDefault="00F60FAC" w:rsidP="00F60FAC">
            <w:pPr>
              <w:pStyle w:val="ad"/>
              <w:numPr>
                <w:ilvl w:val="0"/>
                <w:numId w:val="1"/>
              </w:numPr>
              <w:rPr>
                <w:rFonts w:ascii="Times New Roman" w:hAnsi="Times New Roman"/>
                <w:color w:val="auto"/>
                <w:kern w:val="2"/>
                <w:sz w:val="21"/>
                <w:szCs w:val="21"/>
              </w:rPr>
            </w:pPr>
            <w:proofErr w:type="spellStart"/>
            <w:r>
              <w:rPr>
                <w:rFonts w:ascii="Times New Roman" w:hAnsi="Times New Roman" w:hint="eastAsia"/>
                <w:color w:val="auto"/>
                <w:kern w:val="2"/>
                <w:sz w:val="21"/>
                <w:szCs w:val="21"/>
              </w:rPr>
              <w:t>Solidworks</w:t>
            </w:r>
            <w:proofErr w:type="spellEnd"/>
            <w:r>
              <w:rPr>
                <w:rFonts w:ascii="Times New Roman" w:hAnsi="Times New Roman" w:hint="eastAsia"/>
                <w:color w:val="auto"/>
                <w:kern w:val="2"/>
                <w:sz w:val="21"/>
                <w:szCs w:val="21"/>
              </w:rPr>
              <w:t>工程图</w:t>
            </w:r>
          </w:p>
          <w:p w14:paraId="43CDDA45" w14:textId="77777777" w:rsidR="00F60FAC" w:rsidRDefault="00F60FAC" w:rsidP="00F60FAC">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三视图生成</w:t>
            </w:r>
          </w:p>
          <w:p w14:paraId="4B3B4FF3" w14:textId="77777777" w:rsidR="00F60FAC" w:rsidRDefault="00F60FAC" w:rsidP="00F60FAC">
            <w:pPr>
              <w:pStyle w:val="ad"/>
              <w:numPr>
                <w:ilvl w:val="1"/>
                <w:numId w:val="1"/>
              </w:numPr>
              <w:rPr>
                <w:rFonts w:ascii="Times New Roman" w:hAnsi="Times New Roman" w:cs="Times New Roman"/>
                <w:color w:val="auto"/>
                <w:kern w:val="2"/>
                <w:sz w:val="21"/>
                <w:szCs w:val="21"/>
              </w:rPr>
            </w:pPr>
            <w:r>
              <w:rPr>
                <w:rFonts w:ascii="Times New Roman" w:hAnsi="Times New Roman" w:cs="Times New Roman"/>
                <w:color w:val="auto"/>
                <w:kern w:val="2"/>
                <w:sz w:val="21"/>
                <w:szCs w:val="21"/>
              </w:rPr>
              <w:t>剖面图生成</w:t>
            </w:r>
          </w:p>
          <w:p w14:paraId="3D76F0AC" w14:textId="77777777" w:rsidR="00CC65C6" w:rsidRDefault="00CC65C6" w:rsidP="00F60FAC">
            <w:pPr>
              <w:pStyle w:val="ad"/>
              <w:numPr>
                <w:ilvl w:val="1"/>
                <w:numId w:val="1"/>
              </w:numPr>
              <w:rPr>
                <w:rFonts w:ascii="Times New Roman" w:hAnsi="Times New Roman" w:cs="Times New Roman"/>
                <w:color w:val="auto"/>
                <w:kern w:val="2"/>
                <w:sz w:val="21"/>
                <w:szCs w:val="21"/>
              </w:rPr>
            </w:pPr>
            <w:r>
              <w:rPr>
                <w:rFonts w:ascii="Times New Roman" w:hAnsi="Times New Roman" w:cs="Times New Roman"/>
                <w:color w:val="auto"/>
                <w:kern w:val="2"/>
                <w:sz w:val="21"/>
                <w:szCs w:val="21"/>
              </w:rPr>
              <w:t>公差标注</w:t>
            </w:r>
          </w:p>
          <w:p w14:paraId="16FBD6B2" w14:textId="77777777" w:rsidR="00F60FAC" w:rsidRDefault="00F60FAC" w:rsidP="00F60FAC">
            <w:pPr>
              <w:pStyle w:val="ad"/>
              <w:numPr>
                <w:ilvl w:val="1"/>
                <w:numId w:val="1"/>
              </w:numPr>
              <w:rPr>
                <w:rFonts w:ascii="Times New Roman" w:hAnsi="Times New Roman" w:cs="Times New Roman"/>
                <w:color w:val="auto"/>
                <w:kern w:val="2"/>
                <w:sz w:val="21"/>
                <w:szCs w:val="21"/>
              </w:rPr>
            </w:pPr>
            <w:r>
              <w:rPr>
                <w:rFonts w:ascii="Times New Roman" w:hAnsi="Times New Roman" w:cs="Times New Roman"/>
                <w:color w:val="auto"/>
                <w:kern w:val="2"/>
                <w:sz w:val="21"/>
                <w:szCs w:val="21"/>
              </w:rPr>
              <w:t>尺寸标准与技术要求撰写</w:t>
            </w:r>
          </w:p>
          <w:p w14:paraId="566826D5" w14:textId="77777777" w:rsidR="00F60FAC" w:rsidRDefault="00F60FAC" w:rsidP="00F60FAC">
            <w:pPr>
              <w:pStyle w:val="ad"/>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案例教学：绘制</w:t>
            </w:r>
            <w:r w:rsidR="00CC65C6">
              <w:rPr>
                <w:rFonts w:ascii="Times New Roman" w:hAnsi="Times New Roman" w:cs="Times New Roman" w:hint="eastAsia"/>
                <w:color w:val="auto"/>
                <w:kern w:val="2"/>
                <w:sz w:val="21"/>
                <w:szCs w:val="21"/>
              </w:rPr>
              <w:t>工程图</w:t>
            </w:r>
          </w:p>
          <w:p w14:paraId="74A68DBF" w14:textId="77777777" w:rsidR="006C68A9" w:rsidRPr="00984FAB" w:rsidRDefault="006C68A9" w:rsidP="00F60FAC">
            <w:pPr>
              <w:pStyle w:val="ad"/>
              <w:rPr>
                <w:rFonts w:ascii="Times New Roman" w:hAnsi="Times New Roman" w:cs="Times New Roman"/>
                <w:color w:val="auto"/>
                <w:kern w:val="2"/>
                <w:sz w:val="21"/>
                <w:szCs w:val="21"/>
              </w:rPr>
            </w:pPr>
            <w:r>
              <w:rPr>
                <w:rFonts w:ascii="Times New Roman" w:hAnsi="Times New Roman" w:cs="Times New Roman"/>
                <w:color w:val="auto"/>
                <w:kern w:val="2"/>
                <w:sz w:val="21"/>
                <w:szCs w:val="21"/>
              </w:rPr>
              <w:t>作业</w:t>
            </w:r>
            <w:r>
              <w:rPr>
                <w:rFonts w:ascii="Times New Roman" w:hAnsi="Times New Roman" w:cs="Times New Roman" w:hint="eastAsia"/>
                <w:color w:val="auto"/>
                <w:kern w:val="2"/>
                <w:sz w:val="21"/>
                <w:szCs w:val="21"/>
              </w:rPr>
              <w:t>4</w:t>
            </w:r>
            <w:r>
              <w:rPr>
                <w:rFonts w:ascii="Times New Roman" w:hAnsi="Times New Roman" w:cs="Times New Roman" w:hint="eastAsia"/>
                <w:color w:val="auto"/>
                <w:kern w:val="2"/>
                <w:sz w:val="21"/>
                <w:szCs w:val="21"/>
              </w:rPr>
              <w:t>：</w:t>
            </w:r>
            <w:r>
              <w:rPr>
                <w:rFonts w:ascii="Times New Roman" w:hAnsi="Times New Roman" w:cs="Times New Roman" w:hint="eastAsia"/>
                <w:color w:val="auto"/>
                <w:kern w:val="2"/>
                <w:sz w:val="21"/>
                <w:szCs w:val="21"/>
              </w:rPr>
              <w:t>2.</w:t>
            </w:r>
            <w:r>
              <w:rPr>
                <w:rFonts w:ascii="Times New Roman" w:hAnsi="Times New Roman" w:cs="Times New Roman" w:hint="eastAsia"/>
                <w:color w:val="auto"/>
                <w:kern w:val="2"/>
                <w:sz w:val="21"/>
                <w:szCs w:val="21"/>
              </w:rPr>
              <w:t>压差箱顶盖的工程图绘制</w:t>
            </w:r>
          </w:p>
        </w:tc>
        <w:tc>
          <w:tcPr>
            <w:tcW w:w="380" w:type="pct"/>
            <w:vAlign w:val="center"/>
          </w:tcPr>
          <w:p w14:paraId="3498C675" w14:textId="77777777" w:rsidR="00C0713C" w:rsidRPr="001A5FC1" w:rsidRDefault="00C0713C" w:rsidP="007A62C8">
            <w:pPr>
              <w:pStyle w:val="ad"/>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2</w:t>
            </w:r>
          </w:p>
        </w:tc>
        <w:tc>
          <w:tcPr>
            <w:tcW w:w="789" w:type="pct"/>
            <w:vAlign w:val="center"/>
          </w:tcPr>
          <w:p w14:paraId="640249E6" w14:textId="77777777" w:rsidR="00C0713C" w:rsidRDefault="00C0713C" w:rsidP="007A62C8">
            <w:pPr>
              <w:pStyle w:val="ad"/>
              <w:spacing w:line="240" w:lineRule="exact"/>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46D9DCC3" w14:textId="77777777" w:rsidR="00C0713C" w:rsidRPr="000D7C92" w:rsidRDefault="00C0713C" w:rsidP="007A62C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3</w:t>
            </w:r>
          </w:p>
        </w:tc>
        <w:tc>
          <w:tcPr>
            <w:tcW w:w="955" w:type="pct"/>
            <w:vAlign w:val="center"/>
          </w:tcPr>
          <w:p w14:paraId="2EF7075F" w14:textId="77777777" w:rsidR="00C0713C" w:rsidRPr="001A5FC1" w:rsidRDefault="00C0713C" w:rsidP="007A62C8">
            <w:pPr>
              <w:pStyle w:val="ad"/>
              <w:rPr>
                <w:rFonts w:ascii="Times New Roman" w:hAnsi="Times New Roman" w:cs="Times New Roman"/>
                <w:color w:val="auto"/>
                <w:kern w:val="2"/>
                <w:sz w:val="21"/>
                <w:szCs w:val="21"/>
              </w:rPr>
            </w:pPr>
            <w:r>
              <w:rPr>
                <w:rFonts w:ascii="Times New Roman" w:hAnsi="Times New Roman" w:hint="eastAsia"/>
                <w:color w:val="auto"/>
                <w:kern w:val="2"/>
                <w:sz w:val="21"/>
                <w:szCs w:val="21"/>
              </w:rPr>
              <w:t>讲授，演示</w:t>
            </w:r>
          </w:p>
        </w:tc>
      </w:tr>
    </w:tbl>
    <w:p w14:paraId="7706E49A" w14:textId="4FF68D9C" w:rsidR="001C2618" w:rsidRDefault="001C2618" w:rsidP="00C0713C">
      <w:pPr>
        <w:pStyle w:val="a9"/>
        <w:spacing w:before="156" w:after="156"/>
        <w:rPr>
          <w:rStyle w:val="a3"/>
          <w:rFonts w:cs="宋体"/>
        </w:rPr>
      </w:pPr>
      <w:r>
        <w:rPr>
          <w:rStyle w:val="a3"/>
          <w:rFonts w:cs="宋体" w:hint="eastAsia"/>
        </w:rPr>
        <w:t>Altium</w:t>
      </w:r>
      <w:r>
        <w:rPr>
          <w:rStyle w:val="a3"/>
          <w:rFonts w:cs="宋体"/>
        </w:rPr>
        <w:t xml:space="preserve"> </w:t>
      </w:r>
      <w:r>
        <w:rPr>
          <w:rStyle w:val="a3"/>
          <w:rFonts w:cs="宋体" w:hint="eastAsia"/>
        </w:rPr>
        <w:t>Designer</w:t>
      </w:r>
      <w:r>
        <w:rPr>
          <w:rStyle w:val="a3"/>
          <w:rFonts w:cs="宋体" w:hint="eastAsia"/>
        </w:rPr>
        <w:t>部分</w:t>
      </w:r>
    </w:p>
    <w:tbl>
      <w:tblPr>
        <w:tblW w:w="48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5"/>
        <w:gridCol w:w="633"/>
        <w:gridCol w:w="1315"/>
        <w:gridCol w:w="1592"/>
      </w:tblGrid>
      <w:tr w:rsidR="001C2618" w:rsidRPr="00250BE6" w14:paraId="7F8DB037" w14:textId="77777777" w:rsidTr="000E5908">
        <w:trPr>
          <w:trHeight w:val="507"/>
        </w:trPr>
        <w:tc>
          <w:tcPr>
            <w:tcW w:w="2876" w:type="pct"/>
            <w:vAlign w:val="center"/>
          </w:tcPr>
          <w:p w14:paraId="59E97661" w14:textId="77777777" w:rsidR="001C2618" w:rsidRPr="001A5FC1" w:rsidRDefault="001C2618" w:rsidP="000E5908">
            <w:pPr>
              <w:pStyle w:val="ad"/>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教学内容</w:t>
            </w:r>
          </w:p>
        </w:tc>
        <w:tc>
          <w:tcPr>
            <w:tcW w:w="380" w:type="pct"/>
            <w:vAlign w:val="center"/>
          </w:tcPr>
          <w:p w14:paraId="6C6F5E72" w14:textId="77777777" w:rsidR="001C2618" w:rsidRPr="001A5FC1" w:rsidRDefault="001C2618" w:rsidP="000E5908">
            <w:pPr>
              <w:pStyle w:val="ad"/>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学时</w:t>
            </w:r>
          </w:p>
        </w:tc>
        <w:tc>
          <w:tcPr>
            <w:tcW w:w="789" w:type="pct"/>
            <w:vAlign w:val="center"/>
          </w:tcPr>
          <w:p w14:paraId="07873B3F" w14:textId="77777777" w:rsidR="001C2618" w:rsidRPr="001A5FC1" w:rsidRDefault="001C2618" w:rsidP="000E5908">
            <w:pPr>
              <w:pStyle w:val="ad"/>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课程目标</w:t>
            </w:r>
          </w:p>
        </w:tc>
        <w:tc>
          <w:tcPr>
            <w:tcW w:w="955" w:type="pct"/>
            <w:vAlign w:val="center"/>
          </w:tcPr>
          <w:p w14:paraId="69F88EDD" w14:textId="77777777" w:rsidR="001C2618" w:rsidRPr="001A5FC1" w:rsidRDefault="001C2618" w:rsidP="000E5908">
            <w:pPr>
              <w:pStyle w:val="ad"/>
              <w:jc w:val="center"/>
              <w:rPr>
                <w:rFonts w:ascii="Times New Roman" w:hAnsi="Times New Roman" w:cs="Times New Roman"/>
                <w:color w:val="auto"/>
                <w:kern w:val="2"/>
                <w:sz w:val="21"/>
                <w:szCs w:val="21"/>
              </w:rPr>
            </w:pPr>
            <w:r w:rsidRPr="001A5FC1">
              <w:rPr>
                <w:rFonts w:ascii="Times New Roman" w:hAnsi="Times New Roman" w:hint="eastAsia"/>
                <w:color w:val="auto"/>
                <w:kern w:val="2"/>
                <w:sz w:val="21"/>
                <w:szCs w:val="21"/>
              </w:rPr>
              <w:t>教学方法与策略</w:t>
            </w:r>
          </w:p>
        </w:tc>
      </w:tr>
      <w:tr w:rsidR="001C2618" w:rsidRPr="00250BE6" w14:paraId="26ECF854" w14:textId="77777777" w:rsidTr="000E5908">
        <w:trPr>
          <w:trHeight w:val="325"/>
        </w:trPr>
        <w:tc>
          <w:tcPr>
            <w:tcW w:w="5000" w:type="pct"/>
            <w:gridSpan w:val="4"/>
            <w:vAlign w:val="center"/>
          </w:tcPr>
          <w:p w14:paraId="79AE1873" w14:textId="77777777" w:rsidR="001C2618" w:rsidRPr="001A5FC1" w:rsidRDefault="001C2618" w:rsidP="000E5908">
            <w:pPr>
              <w:pStyle w:val="ad"/>
              <w:rPr>
                <w:rFonts w:ascii="Times New Roman" w:hAnsi="Times New Roman" w:cs="Times New Roman"/>
                <w:color w:val="auto"/>
                <w:kern w:val="2"/>
                <w:sz w:val="21"/>
                <w:szCs w:val="21"/>
              </w:rPr>
            </w:pPr>
            <w:proofErr w:type="gramStart"/>
            <w:r>
              <w:rPr>
                <w:rFonts w:ascii="Times New Roman" w:hAnsi="Times New Roman" w:hint="eastAsia"/>
                <w:color w:val="auto"/>
                <w:kern w:val="2"/>
                <w:sz w:val="21"/>
                <w:szCs w:val="21"/>
              </w:rPr>
              <w:t>一</w:t>
            </w:r>
            <w:proofErr w:type="gramEnd"/>
            <w:r>
              <w:rPr>
                <w:rFonts w:ascii="Times New Roman" w:hAnsi="Times New Roman" w:hint="eastAsia"/>
                <w:color w:val="auto"/>
                <w:kern w:val="2"/>
                <w:sz w:val="21"/>
                <w:szCs w:val="21"/>
              </w:rPr>
              <w:t xml:space="preserve"> </w:t>
            </w:r>
            <w:r>
              <w:rPr>
                <w:rFonts w:ascii="Times New Roman" w:hAnsi="Times New Roman"/>
                <w:color w:val="auto"/>
                <w:kern w:val="2"/>
                <w:sz w:val="21"/>
                <w:szCs w:val="21"/>
              </w:rPr>
              <w:t>PCB</w:t>
            </w:r>
            <w:r>
              <w:rPr>
                <w:rFonts w:ascii="Times New Roman" w:hAnsi="Times New Roman" w:hint="eastAsia"/>
                <w:color w:val="auto"/>
                <w:kern w:val="2"/>
                <w:sz w:val="21"/>
                <w:szCs w:val="21"/>
              </w:rPr>
              <w:t>板的绘制</w:t>
            </w:r>
          </w:p>
        </w:tc>
      </w:tr>
      <w:tr w:rsidR="001C2618" w:rsidRPr="00250BE6" w14:paraId="73E39779" w14:textId="77777777" w:rsidTr="000E5908">
        <w:trPr>
          <w:trHeight w:val="1234"/>
        </w:trPr>
        <w:tc>
          <w:tcPr>
            <w:tcW w:w="2876" w:type="pct"/>
            <w:vAlign w:val="center"/>
          </w:tcPr>
          <w:p w14:paraId="6BFF6E6D" w14:textId="77777777" w:rsidR="001C2618" w:rsidRDefault="001C2618" w:rsidP="000E5908">
            <w:pPr>
              <w:pStyle w:val="ad"/>
              <w:rPr>
                <w:rFonts w:ascii="Times New Roman" w:hAnsi="Times New Roman"/>
                <w:color w:val="auto"/>
                <w:kern w:val="2"/>
                <w:sz w:val="21"/>
                <w:szCs w:val="21"/>
              </w:rPr>
            </w:pPr>
            <w:r>
              <w:rPr>
                <w:rFonts w:ascii="Times New Roman" w:hAnsi="Times New Roman" w:hint="eastAsia"/>
                <w:color w:val="auto"/>
                <w:kern w:val="2"/>
                <w:sz w:val="21"/>
                <w:szCs w:val="21"/>
              </w:rPr>
              <w:t>1</w:t>
            </w:r>
            <w:r>
              <w:rPr>
                <w:rFonts w:ascii="Times New Roman" w:hAnsi="Times New Roman"/>
                <w:color w:val="auto"/>
                <w:kern w:val="2"/>
                <w:sz w:val="21"/>
                <w:szCs w:val="21"/>
              </w:rPr>
              <w:t xml:space="preserve">  </w:t>
            </w:r>
            <w:r>
              <w:rPr>
                <w:rFonts w:ascii="Times New Roman" w:hAnsi="Times New Roman" w:hint="eastAsia"/>
                <w:color w:val="auto"/>
                <w:kern w:val="2"/>
                <w:sz w:val="21"/>
                <w:szCs w:val="21"/>
              </w:rPr>
              <w:t>Altium</w:t>
            </w:r>
            <w:r>
              <w:rPr>
                <w:rFonts w:ascii="Times New Roman" w:hAnsi="Times New Roman"/>
                <w:color w:val="auto"/>
                <w:kern w:val="2"/>
                <w:sz w:val="21"/>
                <w:szCs w:val="21"/>
              </w:rPr>
              <w:t xml:space="preserve"> Designer </w:t>
            </w:r>
            <w:r>
              <w:rPr>
                <w:rFonts w:ascii="Times New Roman" w:hAnsi="Times New Roman" w:hint="eastAsia"/>
                <w:color w:val="auto"/>
                <w:kern w:val="2"/>
                <w:sz w:val="21"/>
                <w:szCs w:val="21"/>
              </w:rPr>
              <w:t>软件介绍</w:t>
            </w:r>
          </w:p>
          <w:p w14:paraId="413C497A" w14:textId="77777777" w:rsidR="001C2618"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Altium</w:t>
            </w:r>
            <w:r>
              <w:rPr>
                <w:rFonts w:ascii="Times New Roman" w:hAnsi="Times New Roman"/>
                <w:color w:val="auto"/>
                <w:kern w:val="2"/>
                <w:sz w:val="21"/>
                <w:szCs w:val="21"/>
              </w:rPr>
              <w:t xml:space="preserve"> Designer</w:t>
            </w:r>
            <w:r>
              <w:rPr>
                <w:rFonts w:ascii="Times New Roman" w:hAnsi="Times New Roman" w:hint="eastAsia"/>
                <w:color w:val="auto"/>
                <w:kern w:val="2"/>
                <w:sz w:val="21"/>
                <w:szCs w:val="21"/>
              </w:rPr>
              <w:t>软件概述</w:t>
            </w:r>
          </w:p>
          <w:p w14:paraId="40DBAD27" w14:textId="77777777" w:rsidR="001C2618"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Altium</w:t>
            </w:r>
            <w:r>
              <w:rPr>
                <w:rFonts w:ascii="Times New Roman" w:hAnsi="Times New Roman"/>
                <w:color w:val="auto"/>
                <w:kern w:val="2"/>
                <w:sz w:val="21"/>
                <w:szCs w:val="21"/>
              </w:rPr>
              <w:t xml:space="preserve"> Designer</w:t>
            </w:r>
            <w:r>
              <w:rPr>
                <w:rFonts w:ascii="Times New Roman" w:hAnsi="Times New Roman" w:hint="eastAsia"/>
                <w:color w:val="auto"/>
                <w:kern w:val="2"/>
                <w:sz w:val="21"/>
                <w:szCs w:val="21"/>
              </w:rPr>
              <w:t>软件安装与设置</w:t>
            </w:r>
          </w:p>
          <w:p w14:paraId="468E9738" w14:textId="77777777" w:rsidR="001C2618"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Altium</w:t>
            </w:r>
            <w:r>
              <w:rPr>
                <w:rFonts w:ascii="Times New Roman" w:hAnsi="Times New Roman"/>
                <w:color w:val="auto"/>
                <w:kern w:val="2"/>
                <w:sz w:val="21"/>
                <w:szCs w:val="21"/>
              </w:rPr>
              <w:t xml:space="preserve"> Designer</w:t>
            </w:r>
            <w:r>
              <w:rPr>
                <w:rFonts w:ascii="Times New Roman" w:hAnsi="Times New Roman" w:hint="eastAsia"/>
                <w:color w:val="auto"/>
                <w:kern w:val="2"/>
                <w:sz w:val="21"/>
                <w:szCs w:val="21"/>
              </w:rPr>
              <w:t>软件工作区面板</w:t>
            </w:r>
          </w:p>
        </w:tc>
        <w:tc>
          <w:tcPr>
            <w:tcW w:w="380" w:type="pct"/>
            <w:vAlign w:val="center"/>
          </w:tcPr>
          <w:p w14:paraId="674C2851" w14:textId="77777777" w:rsidR="001C2618" w:rsidRDefault="001C2618" w:rsidP="000E5908">
            <w:pPr>
              <w:pStyle w:val="ad"/>
              <w:jc w:val="center"/>
              <w:rPr>
                <w:rFonts w:ascii="Times New Roman" w:hAnsi="Times New Roman" w:cs="Times New Roman"/>
                <w:color w:val="auto"/>
                <w:kern w:val="2"/>
                <w:sz w:val="21"/>
                <w:szCs w:val="21"/>
              </w:rPr>
            </w:pPr>
            <w:r w:rsidRPr="001A5FC1">
              <w:rPr>
                <w:rFonts w:ascii="Times New Roman" w:hAnsi="Times New Roman" w:cs="Times New Roman"/>
                <w:color w:val="auto"/>
                <w:kern w:val="2"/>
                <w:sz w:val="21"/>
                <w:szCs w:val="21"/>
              </w:rPr>
              <w:t>2</w:t>
            </w:r>
          </w:p>
        </w:tc>
        <w:tc>
          <w:tcPr>
            <w:tcW w:w="789" w:type="pct"/>
            <w:vAlign w:val="center"/>
          </w:tcPr>
          <w:p w14:paraId="6FB3979F" w14:textId="77777777" w:rsidR="001C2618"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3</w:t>
            </w:r>
          </w:p>
          <w:p w14:paraId="57CC93B0" w14:textId="77777777" w:rsidR="001C2618" w:rsidRPr="001A5FC1"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4</w:t>
            </w:r>
          </w:p>
        </w:tc>
        <w:tc>
          <w:tcPr>
            <w:tcW w:w="955" w:type="pct"/>
            <w:vAlign w:val="center"/>
          </w:tcPr>
          <w:p w14:paraId="5E4ABA8D" w14:textId="77777777" w:rsidR="001C2618" w:rsidRPr="001A5FC1" w:rsidRDefault="001C2618" w:rsidP="000E5908">
            <w:pPr>
              <w:pStyle w:val="ad"/>
              <w:rPr>
                <w:rFonts w:ascii="Times New Roman" w:hAnsi="Times New Roman"/>
                <w:color w:val="auto"/>
                <w:kern w:val="2"/>
                <w:sz w:val="21"/>
                <w:szCs w:val="21"/>
              </w:rPr>
            </w:pPr>
            <w:r>
              <w:rPr>
                <w:rFonts w:ascii="Times New Roman" w:hAnsi="Times New Roman" w:hint="eastAsia"/>
                <w:color w:val="auto"/>
                <w:kern w:val="2"/>
                <w:sz w:val="21"/>
                <w:szCs w:val="21"/>
              </w:rPr>
              <w:t>讲授</w:t>
            </w:r>
          </w:p>
        </w:tc>
      </w:tr>
      <w:tr w:rsidR="001C2618" w:rsidRPr="00250BE6" w14:paraId="56B31A50" w14:textId="77777777" w:rsidTr="000E5908">
        <w:trPr>
          <w:trHeight w:val="879"/>
        </w:trPr>
        <w:tc>
          <w:tcPr>
            <w:tcW w:w="2876" w:type="pct"/>
            <w:vAlign w:val="center"/>
          </w:tcPr>
          <w:p w14:paraId="7D36FE81" w14:textId="77777777" w:rsidR="001C2618" w:rsidRDefault="001C2618" w:rsidP="001C2618">
            <w:pPr>
              <w:pStyle w:val="ad"/>
              <w:numPr>
                <w:ilvl w:val="0"/>
                <w:numId w:val="1"/>
              </w:numPr>
              <w:rPr>
                <w:rFonts w:ascii="Times New Roman" w:hAnsi="Times New Roman"/>
                <w:color w:val="auto"/>
                <w:kern w:val="2"/>
                <w:sz w:val="21"/>
                <w:szCs w:val="21"/>
              </w:rPr>
            </w:pPr>
            <w:r>
              <w:rPr>
                <w:rFonts w:ascii="Times New Roman" w:hAnsi="Times New Roman" w:hint="eastAsia"/>
                <w:color w:val="auto"/>
                <w:kern w:val="2"/>
                <w:sz w:val="21"/>
                <w:szCs w:val="21"/>
              </w:rPr>
              <w:t>Altium</w:t>
            </w:r>
            <w:r>
              <w:rPr>
                <w:rFonts w:ascii="Times New Roman" w:hAnsi="Times New Roman"/>
                <w:color w:val="auto"/>
                <w:kern w:val="2"/>
                <w:sz w:val="21"/>
                <w:szCs w:val="21"/>
              </w:rPr>
              <w:t xml:space="preserve"> Designer </w:t>
            </w:r>
            <w:r>
              <w:rPr>
                <w:rFonts w:ascii="Times New Roman" w:hAnsi="Times New Roman" w:hint="eastAsia"/>
                <w:color w:val="auto"/>
                <w:kern w:val="2"/>
                <w:sz w:val="21"/>
                <w:szCs w:val="21"/>
              </w:rPr>
              <w:t>绘制原理图</w:t>
            </w:r>
          </w:p>
          <w:p w14:paraId="41CE9D50" w14:textId="77777777" w:rsidR="001C2618"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项目及工作空间介绍</w:t>
            </w:r>
          </w:p>
          <w:p w14:paraId="2E75E90B" w14:textId="77777777" w:rsidR="001C2618"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原理图绘制的环境参数</w:t>
            </w:r>
            <w:proofErr w:type="gramStart"/>
            <w:r>
              <w:rPr>
                <w:rFonts w:ascii="Times New Roman" w:hAnsi="Times New Roman" w:hint="eastAsia"/>
                <w:color w:val="auto"/>
                <w:kern w:val="2"/>
                <w:sz w:val="21"/>
                <w:szCs w:val="21"/>
              </w:rPr>
              <w:t>及设置</w:t>
            </w:r>
            <w:proofErr w:type="gramEnd"/>
            <w:r>
              <w:rPr>
                <w:rFonts w:ascii="Times New Roman" w:hAnsi="Times New Roman" w:hint="eastAsia"/>
                <w:color w:val="auto"/>
                <w:kern w:val="2"/>
                <w:sz w:val="21"/>
                <w:szCs w:val="21"/>
              </w:rPr>
              <w:t>方法</w:t>
            </w:r>
          </w:p>
          <w:p w14:paraId="7C7A22CF" w14:textId="77777777" w:rsidR="001C2618" w:rsidRPr="00ED7414"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案例教学：多谐振</w:t>
            </w:r>
            <w:proofErr w:type="gramStart"/>
            <w:r>
              <w:rPr>
                <w:rFonts w:ascii="Times New Roman" w:hAnsi="Times New Roman" w:hint="eastAsia"/>
                <w:color w:val="auto"/>
                <w:kern w:val="2"/>
                <w:sz w:val="21"/>
                <w:szCs w:val="21"/>
              </w:rPr>
              <w:t>荡</w:t>
            </w:r>
            <w:proofErr w:type="gramEnd"/>
            <w:r>
              <w:rPr>
                <w:rFonts w:ascii="Times New Roman" w:hAnsi="Times New Roman" w:hint="eastAsia"/>
                <w:color w:val="auto"/>
                <w:kern w:val="2"/>
                <w:sz w:val="21"/>
                <w:szCs w:val="21"/>
              </w:rPr>
              <w:t>电路原理图绘制</w:t>
            </w:r>
          </w:p>
          <w:p w14:paraId="74965AE7" w14:textId="77777777" w:rsidR="001C2618" w:rsidRDefault="001C2618" w:rsidP="001C2618">
            <w:pPr>
              <w:pStyle w:val="ad"/>
              <w:numPr>
                <w:ilvl w:val="1"/>
                <w:numId w:val="1"/>
              </w:numPr>
              <w:rPr>
                <w:rFonts w:ascii="Times New Roman" w:hAnsi="Times New Roman"/>
                <w:color w:val="auto"/>
                <w:kern w:val="2"/>
                <w:sz w:val="21"/>
                <w:szCs w:val="21"/>
              </w:rPr>
            </w:pPr>
            <w:r w:rsidRPr="00ED7414">
              <w:rPr>
                <w:rFonts w:ascii="Times New Roman" w:hAnsi="Times New Roman" w:hint="eastAsia"/>
                <w:color w:val="auto"/>
                <w:kern w:val="2"/>
                <w:sz w:val="21"/>
                <w:szCs w:val="21"/>
              </w:rPr>
              <w:t>创建原理图元器件库</w:t>
            </w:r>
          </w:p>
          <w:p w14:paraId="472A4BED" w14:textId="77777777" w:rsidR="001C2618" w:rsidRDefault="001C2618" w:rsidP="000E5908">
            <w:pPr>
              <w:pStyle w:val="ad"/>
              <w:rPr>
                <w:rFonts w:ascii="Times New Roman" w:hAnsi="Times New Roman"/>
                <w:color w:val="auto"/>
                <w:kern w:val="2"/>
                <w:sz w:val="21"/>
                <w:szCs w:val="21"/>
              </w:rPr>
            </w:pPr>
            <w:r>
              <w:rPr>
                <w:rFonts w:ascii="Times New Roman" w:hAnsi="Times New Roman" w:hint="eastAsia"/>
                <w:color w:val="auto"/>
                <w:kern w:val="2"/>
                <w:sz w:val="21"/>
                <w:szCs w:val="21"/>
              </w:rPr>
              <w:t>作业</w:t>
            </w:r>
            <w:r>
              <w:rPr>
                <w:rFonts w:ascii="Times New Roman" w:hAnsi="Times New Roman" w:hint="eastAsia"/>
                <w:color w:val="auto"/>
                <w:kern w:val="2"/>
                <w:sz w:val="21"/>
                <w:szCs w:val="21"/>
              </w:rPr>
              <w:t>1</w:t>
            </w:r>
            <w:r>
              <w:rPr>
                <w:rFonts w:ascii="Times New Roman" w:hAnsi="Times New Roman" w:hint="eastAsia"/>
                <w:color w:val="auto"/>
                <w:kern w:val="2"/>
                <w:sz w:val="21"/>
                <w:szCs w:val="21"/>
              </w:rPr>
              <w:t>：数码</w:t>
            </w:r>
            <w:proofErr w:type="gramStart"/>
            <w:r>
              <w:rPr>
                <w:rFonts w:ascii="Times New Roman" w:hAnsi="Times New Roman" w:hint="eastAsia"/>
                <w:color w:val="auto"/>
                <w:kern w:val="2"/>
                <w:sz w:val="21"/>
                <w:szCs w:val="21"/>
              </w:rPr>
              <w:t>管显示</w:t>
            </w:r>
            <w:proofErr w:type="gramEnd"/>
            <w:r>
              <w:rPr>
                <w:rFonts w:ascii="Times New Roman" w:hAnsi="Times New Roman" w:hint="eastAsia"/>
                <w:color w:val="auto"/>
                <w:kern w:val="2"/>
                <w:sz w:val="21"/>
                <w:szCs w:val="21"/>
              </w:rPr>
              <w:t>电路原理图绘制</w:t>
            </w:r>
          </w:p>
        </w:tc>
        <w:tc>
          <w:tcPr>
            <w:tcW w:w="380" w:type="pct"/>
            <w:vAlign w:val="center"/>
          </w:tcPr>
          <w:p w14:paraId="3CAF8E40" w14:textId="77777777" w:rsidR="001C2618" w:rsidRDefault="001C2618" w:rsidP="000E5908">
            <w:pPr>
              <w:pStyle w:val="ad"/>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4</w:t>
            </w:r>
          </w:p>
        </w:tc>
        <w:tc>
          <w:tcPr>
            <w:tcW w:w="789" w:type="pct"/>
            <w:vAlign w:val="center"/>
          </w:tcPr>
          <w:p w14:paraId="35F10E35" w14:textId="77777777" w:rsidR="001C2618"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7BBAE2BD" w14:textId="77777777" w:rsidR="001C2618" w:rsidRPr="001A5FC1"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2</w:t>
            </w:r>
          </w:p>
        </w:tc>
        <w:tc>
          <w:tcPr>
            <w:tcW w:w="955" w:type="pct"/>
            <w:vAlign w:val="center"/>
          </w:tcPr>
          <w:p w14:paraId="4B99648C" w14:textId="77777777" w:rsidR="001C2618" w:rsidRPr="001A5FC1" w:rsidRDefault="001C2618" w:rsidP="000E5908">
            <w:pPr>
              <w:pStyle w:val="ad"/>
              <w:rPr>
                <w:rFonts w:ascii="Times New Roman" w:hAnsi="Times New Roman"/>
                <w:color w:val="auto"/>
                <w:kern w:val="2"/>
                <w:sz w:val="21"/>
                <w:szCs w:val="21"/>
              </w:rPr>
            </w:pPr>
            <w:r>
              <w:rPr>
                <w:rFonts w:ascii="Times New Roman" w:hAnsi="Times New Roman" w:hint="eastAsia"/>
                <w:color w:val="auto"/>
                <w:kern w:val="2"/>
                <w:sz w:val="21"/>
                <w:szCs w:val="21"/>
              </w:rPr>
              <w:t>讲授，演示，实验操作，课下作业</w:t>
            </w:r>
          </w:p>
        </w:tc>
      </w:tr>
      <w:tr w:rsidR="001C2618" w:rsidRPr="00250BE6" w14:paraId="08BBBFB7" w14:textId="77777777" w:rsidTr="000E5908">
        <w:trPr>
          <w:trHeight w:val="1628"/>
        </w:trPr>
        <w:tc>
          <w:tcPr>
            <w:tcW w:w="2876" w:type="pct"/>
            <w:vAlign w:val="center"/>
          </w:tcPr>
          <w:p w14:paraId="30054588" w14:textId="77777777" w:rsidR="001C2618" w:rsidRDefault="001C2618" w:rsidP="001C2618">
            <w:pPr>
              <w:pStyle w:val="ad"/>
              <w:numPr>
                <w:ilvl w:val="0"/>
                <w:numId w:val="1"/>
              </w:numPr>
              <w:rPr>
                <w:rFonts w:ascii="Times New Roman" w:hAnsi="Times New Roman"/>
                <w:color w:val="auto"/>
                <w:kern w:val="2"/>
                <w:sz w:val="21"/>
                <w:szCs w:val="21"/>
              </w:rPr>
            </w:pPr>
            <w:r>
              <w:rPr>
                <w:rFonts w:ascii="Times New Roman" w:hAnsi="Times New Roman" w:hint="eastAsia"/>
                <w:color w:val="auto"/>
                <w:kern w:val="2"/>
                <w:sz w:val="21"/>
                <w:szCs w:val="21"/>
              </w:rPr>
              <w:t>Altium</w:t>
            </w:r>
            <w:r>
              <w:rPr>
                <w:rFonts w:ascii="Times New Roman" w:hAnsi="Times New Roman"/>
                <w:color w:val="auto"/>
                <w:kern w:val="2"/>
                <w:sz w:val="21"/>
                <w:szCs w:val="21"/>
              </w:rPr>
              <w:t xml:space="preserve"> Designer</w:t>
            </w:r>
            <w:r>
              <w:rPr>
                <w:rFonts w:ascii="Times New Roman" w:hAnsi="Times New Roman" w:hint="eastAsia"/>
                <w:color w:val="auto"/>
                <w:kern w:val="2"/>
                <w:sz w:val="21"/>
                <w:szCs w:val="21"/>
              </w:rPr>
              <w:t>绘制</w:t>
            </w:r>
            <w:r>
              <w:rPr>
                <w:rFonts w:ascii="Times New Roman" w:hAnsi="Times New Roman" w:hint="eastAsia"/>
                <w:color w:val="auto"/>
                <w:kern w:val="2"/>
                <w:sz w:val="21"/>
                <w:szCs w:val="21"/>
              </w:rPr>
              <w:t>P</w:t>
            </w:r>
            <w:r>
              <w:rPr>
                <w:rFonts w:ascii="Times New Roman" w:hAnsi="Times New Roman"/>
                <w:color w:val="auto"/>
                <w:kern w:val="2"/>
                <w:sz w:val="21"/>
                <w:szCs w:val="21"/>
              </w:rPr>
              <w:t>CB</w:t>
            </w:r>
            <w:r>
              <w:rPr>
                <w:rFonts w:ascii="Times New Roman" w:hAnsi="Times New Roman" w:hint="eastAsia"/>
                <w:color w:val="auto"/>
                <w:kern w:val="2"/>
                <w:sz w:val="21"/>
                <w:szCs w:val="21"/>
              </w:rPr>
              <w:t>图</w:t>
            </w:r>
          </w:p>
          <w:p w14:paraId="55493D69" w14:textId="77777777" w:rsidR="001C2618"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P</w:t>
            </w:r>
            <w:r>
              <w:rPr>
                <w:rFonts w:ascii="Times New Roman" w:hAnsi="Times New Roman"/>
                <w:color w:val="auto"/>
                <w:kern w:val="2"/>
                <w:sz w:val="21"/>
                <w:szCs w:val="21"/>
              </w:rPr>
              <w:t>CB</w:t>
            </w:r>
            <w:proofErr w:type="gramStart"/>
            <w:r>
              <w:rPr>
                <w:rFonts w:ascii="Times New Roman" w:hAnsi="Times New Roman" w:hint="eastAsia"/>
                <w:color w:val="auto"/>
                <w:kern w:val="2"/>
                <w:sz w:val="21"/>
                <w:szCs w:val="21"/>
              </w:rPr>
              <w:t>板基础</w:t>
            </w:r>
            <w:proofErr w:type="gramEnd"/>
            <w:r>
              <w:rPr>
                <w:rFonts w:ascii="Times New Roman" w:hAnsi="Times New Roman" w:hint="eastAsia"/>
                <w:color w:val="auto"/>
                <w:kern w:val="2"/>
                <w:sz w:val="21"/>
                <w:szCs w:val="21"/>
              </w:rPr>
              <w:t>知识</w:t>
            </w:r>
          </w:p>
          <w:p w14:paraId="75C5B82A" w14:textId="77777777" w:rsidR="001C2618"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案例教学：多谐振</w:t>
            </w:r>
            <w:proofErr w:type="gramStart"/>
            <w:r>
              <w:rPr>
                <w:rFonts w:ascii="Times New Roman" w:hAnsi="Times New Roman" w:hint="eastAsia"/>
                <w:color w:val="auto"/>
                <w:kern w:val="2"/>
                <w:sz w:val="21"/>
                <w:szCs w:val="21"/>
              </w:rPr>
              <w:t>荡</w:t>
            </w:r>
            <w:proofErr w:type="gramEnd"/>
            <w:r>
              <w:rPr>
                <w:rFonts w:ascii="Times New Roman" w:hAnsi="Times New Roman" w:hint="eastAsia"/>
                <w:color w:val="auto"/>
                <w:kern w:val="2"/>
                <w:sz w:val="21"/>
                <w:szCs w:val="21"/>
              </w:rPr>
              <w:t>电路</w:t>
            </w:r>
            <w:r>
              <w:rPr>
                <w:rFonts w:ascii="Times New Roman" w:hAnsi="Times New Roman" w:hint="eastAsia"/>
                <w:color w:val="auto"/>
                <w:kern w:val="2"/>
                <w:sz w:val="21"/>
                <w:szCs w:val="21"/>
              </w:rPr>
              <w:t>P</w:t>
            </w:r>
            <w:r>
              <w:rPr>
                <w:rFonts w:ascii="Times New Roman" w:hAnsi="Times New Roman"/>
                <w:color w:val="auto"/>
                <w:kern w:val="2"/>
                <w:sz w:val="21"/>
                <w:szCs w:val="21"/>
              </w:rPr>
              <w:t>CB</w:t>
            </w:r>
            <w:r>
              <w:rPr>
                <w:rFonts w:ascii="Times New Roman" w:hAnsi="Times New Roman" w:hint="eastAsia"/>
                <w:color w:val="auto"/>
                <w:kern w:val="2"/>
                <w:sz w:val="21"/>
                <w:szCs w:val="21"/>
              </w:rPr>
              <w:t>图设计</w:t>
            </w:r>
          </w:p>
          <w:p w14:paraId="3D3706FD" w14:textId="77777777" w:rsidR="001C2618" w:rsidRDefault="001C2618" w:rsidP="001C2618">
            <w:pPr>
              <w:pStyle w:val="ad"/>
              <w:numPr>
                <w:ilvl w:val="1"/>
                <w:numId w:val="1"/>
              </w:numPr>
              <w:rPr>
                <w:rFonts w:ascii="Times New Roman" w:hAnsi="Times New Roman"/>
                <w:color w:val="auto"/>
                <w:kern w:val="2"/>
                <w:sz w:val="21"/>
                <w:szCs w:val="21"/>
              </w:rPr>
            </w:pPr>
            <w:r w:rsidRPr="00ED7414">
              <w:rPr>
                <w:rFonts w:ascii="Times New Roman" w:hAnsi="Times New Roman" w:hint="eastAsia"/>
                <w:color w:val="auto"/>
                <w:kern w:val="2"/>
                <w:sz w:val="21"/>
                <w:szCs w:val="21"/>
              </w:rPr>
              <w:t>创建元器件封装库</w:t>
            </w:r>
          </w:p>
          <w:p w14:paraId="0313E8C3" w14:textId="77777777" w:rsidR="001C2618" w:rsidRDefault="001C2618" w:rsidP="001C2618">
            <w:pPr>
              <w:pStyle w:val="ad"/>
              <w:numPr>
                <w:ilvl w:val="1"/>
                <w:numId w:val="1"/>
              </w:numPr>
              <w:rPr>
                <w:rFonts w:ascii="Times New Roman" w:hAnsi="Times New Roman"/>
                <w:color w:val="auto"/>
                <w:kern w:val="2"/>
                <w:sz w:val="21"/>
                <w:szCs w:val="21"/>
              </w:rPr>
            </w:pPr>
            <w:r>
              <w:rPr>
                <w:rFonts w:ascii="Times New Roman" w:hAnsi="Times New Roman" w:hint="eastAsia"/>
                <w:color w:val="auto"/>
                <w:kern w:val="2"/>
                <w:sz w:val="21"/>
                <w:szCs w:val="21"/>
              </w:rPr>
              <w:t>输出文件</w:t>
            </w:r>
          </w:p>
          <w:p w14:paraId="2DD533F1" w14:textId="77777777" w:rsidR="001C2618" w:rsidRPr="00ED7414" w:rsidRDefault="001C2618" w:rsidP="000E5908">
            <w:pPr>
              <w:pStyle w:val="ad"/>
              <w:rPr>
                <w:rFonts w:ascii="Times New Roman" w:hAnsi="Times New Roman"/>
                <w:color w:val="auto"/>
                <w:kern w:val="2"/>
                <w:sz w:val="21"/>
                <w:szCs w:val="21"/>
              </w:rPr>
            </w:pPr>
            <w:r>
              <w:rPr>
                <w:rFonts w:ascii="Times New Roman" w:hAnsi="Times New Roman" w:hint="eastAsia"/>
                <w:color w:val="auto"/>
                <w:kern w:val="2"/>
                <w:sz w:val="21"/>
                <w:szCs w:val="21"/>
              </w:rPr>
              <w:t>作业</w:t>
            </w:r>
            <w:r>
              <w:rPr>
                <w:rFonts w:ascii="Times New Roman" w:hAnsi="Times New Roman" w:hint="eastAsia"/>
                <w:color w:val="auto"/>
                <w:kern w:val="2"/>
                <w:sz w:val="21"/>
                <w:szCs w:val="21"/>
              </w:rPr>
              <w:t>2</w:t>
            </w:r>
            <w:r>
              <w:rPr>
                <w:rFonts w:ascii="Times New Roman" w:hAnsi="Times New Roman" w:hint="eastAsia"/>
                <w:color w:val="auto"/>
                <w:kern w:val="2"/>
                <w:sz w:val="21"/>
                <w:szCs w:val="21"/>
              </w:rPr>
              <w:t>：数码</w:t>
            </w:r>
            <w:proofErr w:type="gramStart"/>
            <w:r>
              <w:rPr>
                <w:rFonts w:ascii="Times New Roman" w:hAnsi="Times New Roman" w:hint="eastAsia"/>
                <w:color w:val="auto"/>
                <w:kern w:val="2"/>
                <w:sz w:val="21"/>
                <w:szCs w:val="21"/>
              </w:rPr>
              <w:t>管显示</w:t>
            </w:r>
            <w:proofErr w:type="gramEnd"/>
            <w:r>
              <w:rPr>
                <w:rFonts w:ascii="Times New Roman" w:hAnsi="Times New Roman" w:hint="eastAsia"/>
                <w:color w:val="auto"/>
                <w:kern w:val="2"/>
                <w:sz w:val="21"/>
                <w:szCs w:val="21"/>
              </w:rPr>
              <w:t>电路</w:t>
            </w:r>
            <w:r>
              <w:rPr>
                <w:rFonts w:ascii="Times New Roman" w:hAnsi="Times New Roman" w:hint="eastAsia"/>
                <w:color w:val="auto"/>
                <w:kern w:val="2"/>
                <w:sz w:val="21"/>
                <w:szCs w:val="21"/>
              </w:rPr>
              <w:t>P</w:t>
            </w:r>
            <w:r>
              <w:rPr>
                <w:rFonts w:ascii="Times New Roman" w:hAnsi="Times New Roman"/>
                <w:color w:val="auto"/>
                <w:kern w:val="2"/>
                <w:sz w:val="21"/>
                <w:szCs w:val="21"/>
              </w:rPr>
              <w:t>CB</w:t>
            </w:r>
            <w:r>
              <w:rPr>
                <w:rFonts w:ascii="Times New Roman" w:hAnsi="Times New Roman" w:hint="eastAsia"/>
                <w:color w:val="auto"/>
                <w:kern w:val="2"/>
                <w:sz w:val="21"/>
                <w:szCs w:val="21"/>
              </w:rPr>
              <w:t>图绘制</w:t>
            </w:r>
          </w:p>
        </w:tc>
        <w:tc>
          <w:tcPr>
            <w:tcW w:w="380" w:type="pct"/>
            <w:vAlign w:val="center"/>
          </w:tcPr>
          <w:p w14:paraId="673679BF" w14:textId="77777777" w:rsidR="001C2618" w:rsidRDefault="001C2618" w:rsidP="000E5908">
            <w:pPr>
              <w:pStyle w:val="ad"/>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4</w:t>
            </w:r>
          </w:p>
        </w:tc>
        <w:tc>
          <w:tcPr>
            <w:tcW w:w="789" w:type="pct"/>
            <w:vAlign w:val="center"/>
          </w:tcPr>
          <w:p w14:paraId="2FE97306" w14:textId="77777777" w:rsidR="001C2618"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29EE7078" w14:textId="77777777" w:rsidR="001C2618" w:rsidRPr="001A5FC1"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2</w:t>
            </w:r>
          </w:p>
        </w:tc>
        <w:tc>
          <w:tcPr>
            <w:tcW w:w="955" w:type="pct"/>
            <w:vAlign w:val="center"/>
          </w:tcPr>
          <w:p w14:paraId="3B5D636A" w14:textId="77777777" w:rsidR="001C2618" w:rsidRPr="001A5FC1" w:rsidRDefault="001C2618" w:rsidP="000E5908">
            <w:pPr>
              <w:pStyle w:val="ad"/>
              <w:rPr>
                <w:rFonts w:ascii="Times New Roman" w:hAnsi="Times New Roman"/>
                <w:color w:val="auto"/>
                <w:kern w:val="2"/>
                <w:sz w:val="21"/>
                <w:szCs w:val="21"/>
              </w:rPr>
            </w:pPr>
            <w:r>
              <w:rPr>
                <w:rFonts w:ascii="Times New Roman" w:hAnsi="Times New Roman" w:hint="eastAsia"/>
                <w:color w:val="auto"/>
                <w:kern w:val="2"/>
                <w:sz w:val="21"/>
                <w:szCs w:val="21"/>
              </w:rPr>
              <w:t>讲授，演示，实验操作，课下作业</w:t>
            </w:r>
          </w:p>
        </w:tc>
      </w:tr>
      <w:tr w:rsidR="001C2618" w:rsidRPr="00250BE6" w14:paraId="750144D0" w14:textId="77777777" w:rsidTr="000E5908">
        <w:trPr>
          <w:trHeight w:val="20"/>
        </w:trPr>
        <w:tc>
          <w:tcPr>
            <w:tcW w:w="2876" w:type="pct"/>
            <w:vAlign w:val="center"/>
          </w:tcPr>
          <w:p w14:paraId="25B679AB" w14:textId="77777777" w:rsidR="001C2618" w:rsidRDefault="001C2618" w:rsidP="001C2618">
            <w:pPr>
              <w:pStyle w:val="ad"/>
              <w:numPr>
                <w:ilvl w:val="0"/>
                <w:numId w:val="1"/>
              </w:numPr>
              <w:rPr>
                <w:rFonts w:ascii="Times New Roman" w:hAnsi="Times New Roman"/>
                <w:color w:val="auto"/>
                <w:kern w:val="2"/>
                <w:sz w:val="21"/>
                <w:szCs w:val="21"/>
              </w:rPr>
            </w:pPr>
            <w:r w:rsidRPr="00ED7414">
              <w:rPr>
                <w:rFonts w:ascii="Times New Roman" w:hAnsi="Times New Roman" w:hint="eastAsia"/>
                <w:color w:val="auto"/>
                <w:kern w:val="2"/>
                <w:sz w:val="21"/>
                <w:szCs w:val="21"/>
              </w:rPr>
              <w:t>交互式布线和</w:t>
            </w:r>
            <w:r w:rsidRPr="00ED7414">
              <w:rPr>
                <w:rFonts w:ascii="Times New Roman" w:hAnsi="Times New Roman" w:hint="eastAsia"/>
                <w:color w:val="auto"/>
                <w:kern w:val="2"/>
                <w:sz w:val="21"/>
                <w:szCs w:val="21"/>
              </w:rPr>
              <w:t>P</w:t>
            </w:r>
            <w:r w:rsidRPr="00ED7414">
              <w:rPr>
                <w:rFonts w:ascii="Times New Roman" w:hAnsi="Times New Roman"/>
                <w:color w:val="auto"/>
                <w:kern w:val="2"/>
                <w:sz w:val="21"/>
                <w:szCs w:val="21"/>
              </w:rPr>
              <w:t>CB</w:t>
            </w:r>
            <w:r w:rsidRPr="00ED7414">
              <w:rPr>
                <w:rFonts w:ascii="Times New Roman" w:hAnsi="Times New Roman" w:hint="eastAsia"/>
                <w:color w:val="auto"/>
                <w:kern w:val="2"/>
                <w:sz w:val="21"/>
                <w:szCs w:val="21"/>
              </w:rPr>
              <w:t>板设计技巧</w:t>
            </w:r>
          </w:p>
          <w:p w14:paraId="646652B6" w14:textId="77777777" w:rsidR="001C2618"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交互式布线</w:t>
            </w:r>
          </w:p>
          <w:p w14:paraId="447FF5CC" w14:textId="77777777" w:rsidR="001C2618"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P</w:t>
            </w:r>
            <w:r>
              <w:rPr>
                <w:rFonts w:ascii="Times New Roman" w:hAnsi="Times New Roman" w:cs="Times New Roman"/>
                <w:color w:val="auto"/>
                <w:kern w:val="2"/>
                <w:sz w:val="21"/>
                <w:szCs w:val="21"/>
              </w:rPr>
              <w:t>CB</w:t>
            </w:r>
            <w:r>
              <w:rPr>
                <w:rFonts w:ascii="Times New Roman" w:hAnsi="Times New Roman" w:cs="Times New Roman" w:hint="eastAsia"/>
                <w:color w:val="auto"/>
                <w:kern w:val="2"/>
                <w:sz w:val="21"/>
                <w:szCs w:val="21"/>
              </w:rPr>
              <w:t>板的设计技巧</w:t>
            </w:r>
          </w:p>
          <w:p w14:paraId="7C05593D" w14:textId="77777777" w:rsidR="001C2618" w:rsidRPr="00984FAB"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P</w:t>
            </w:r>
            <w:r>
              <w:rPr>
                <w:rFonts w:ascii="Times New Roman" w:hAnsi="Times New Roman" w:cs="Times New Roman"/>
                <w:color w:val="auto"/>
                <w:kern w:val="2"/>
                <w:sz w:val="21"/>
                <w:szCs w:val="21"/>
              </w:rPr>
              <w:t>CB</w:t>
            </w:r>
            <w:r>
              <w:rPr>
                <w:rFonts w:ascii="Times New Roman" w:hAnsi="Times New Roman" w:cs="Times New Roman" w:hint="eastAsia"/>
                <w:color w:val="auto"/>
                <w:kern w:val="2"/>
                <w:sz w:val="21"/>
                <w:szCs w:val="21"/>
              </w:rPr>
              <w:t>板的</w:t>
            </w:r>
            <w:r>
              <w:rPr>
                <w:rFonts w:ascii="Times New Roman" w:hAnsi="Times New Roman" w:cs="Times New Roman" w:hint="eastAsia"/>
                <w:color w:val="auto"/>
                <w:kern w:val="2"/>
                <w:sz w:val="21"/>
                <w:szCs w:val="21"/>
              </w:rPr>
              <w:t>3</w:t>
            </w:r>
            <w:r>
              <w:rPr>
                <w:rFonts w:ascii="Times New Roman" w:hAnsi="Times New Roman" w:cs="Times New Roman"/>
                <w:color w:val="auto"/>
                <w:kern w:val="2"/>
                <w:sz w:val="21"/>
                <w:szCs w:val="21"/>
              </w:rPr>
              <w:t>D</w:t>
            </w:r>
            <w:r>
              <w:rPr>
                <w:rFonts w:ascii="Times New Roman" w:hAnsi="Times New Roman" w:cs="Times New Roman" w:hint="eastAsia"/>
                <w:color w:val="auto"/>
                <w:kern w:val="2"/>
                <w:sz w:val="21"/>
                <w:szCs w:val="21"/>
              </w:rPr>
              <w:t>显示</w:t>
            </w:r>
          </w:p>
        </w:tc>
        <w:tc>
          <w:tcPr>
            <w:tcW w:w="380" w:type="pct"/>
            <w:vAlign w:val="center"/>
          </w:tcPr>
          <w:p w14:paraId="743D79F6" w14:textId="77777777" w:rsidR="001C2618" w:rsidRPr="001A5FC1" w:rsidRDefault="001C2618" w:rsidP="000E5908">
            <w:pPr>
              <w:pStyle w:val="ad"/>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2</w:t>
            </w:r>
          </w:p>
        </w:tc>
        <w:tc>
          <w:tcPr>
            <w:tcW w:w="789" w:type="pct"/>
            <w:vAlign w:val="center"/>
          </w:tcPr>
          <w:p w14:paraId="757CB57F" w14:textId="77777777" w:rsidR="001C2618"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4C4BAEF7" w14:textId="77777777" w:rsidR="001C2618"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3</w:t>
            </w:r>
          </w:p>
          <w:p w14:paraId="0E840DE1" w14:textId="77777777" w:rsidR="001C2618" w:rsidRPr="001A5FC1" w:rsidRDefault="001C2618" w:rsidP="000E5908">
            <w:pPr>
              <w:pStyle w:val="ad"/>
              <w:rPr>
                <w:rFonts w:ascii="Times New Roman" w:hAnsi="Times New Roman" w:cs="Times New Roman"/>
                <w:color w:val="auto"/>
                <w:kern w:val="2"/>
                <w:sz w:val="21"/>
                <w:szCs w:val="21"/>
              </w:rPr>
            </w:pPr>
          </w:p>
        </w:tc>
        <w:tc>
          <w:tcPr>
            <w:tcW w:w="955" w:type="pct"/>
            <w:vAlign w:val="center"/>
          </w:tcPr>
          <w:p w14:paraId="7B152389" w14:textId="77777777" w:rsidR="001C2618" w:rsidRPr="001A5FC1" w:rsidRDefault="001C2618" w:rsidP="000E5908">
            <w:pPr>
              <w:pStyle w:val="ad"/>
              <w:rPr>
                <w:rFonts w:ascii="Times New Roman" w:hAnsi="Times New Roman" w:cs="Times New Roman"/>
                <w:color w:val="auto"/>
                <w:kern w:val="2"/>
                <w:sz w:val="21"/>
                <w:szCs w:val="21"/>
              </w:rPr>
            </w:pPr>
            <w:r>
              <w:rPr>
                <w:rFonts w:ascii="Times New Roman" w:hAnsi="Times New Roman" w:hint="eastAsia"/>
                <w:color w:val="auto"/>
                <w:kern w:val="2"/>
                <w:sz w:val="21"/>
                <w:szCs w:val="21"/>
              </w:rPr>
              <w:t>讲授，演示，实验操作</w:t>
            </w:r>
          </w:p>
        </w:tc>
      </w:tr>
      <w:tr w:rsidR="001C2618" w:rsidRPr="00250BE6" w14:paraId="2339B00B" w14:textId="77777777" w:rsidTr="000E5908">
        <w:trPr>
          <w:trHeight w:val="20"/>
        </w:trPr>
        <w:tc>
          <w:tcPr>
            <w:tcW w:w="2876" w:type="pct"/>
            <w:vAlign w:val="center"/>
          </w:tcPr>
          <w:p w14:paraId="4CB9DE1E" w14:textId="77777777" w:rsidR="001C2618" w:rsidRDefault="001C2618" w:rsidP="001C2618">
            <w:pPr>
              <w:pStyle w:val="ad"/>
              <w:numPr>
                <w:ilvl w:val="0"/>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层次原理图及其</w:t>
            </w:r>
            <w:r>
              <w:rPr>
                <w:rFonts w:ascii="Times New Roman" w:hAnsi="Times New Roman" w:cs="Times New Roman" w:hint="eastAsia"/>
                <w:color w:val="auto"/>
                <w:kern w:val="2"/>
                <w:sz w:val="21"/>
                <w:szCs w:val="21"/>
              </w:rPr>
              <w:t>P</w:t>
            </w:r>
            <w:r>
              <w:rPr>
                <w:rFonts w:ascii="Times New Roman" w:hAnsi="Times New Roman" w:cs="Times New Roman"/>
                <w:color w:val="auto"/>
                <w:kern w:val="2"/>
                <w:sz w:val="21"/>
                <w:szCs w:val="21"/>
              </w:rPr>
              <w:t>CB</w:t>
            </w:r>
            <w:r>
              <w:rPr>
                <w:rFonts w:ascii="Times New Roman" w:hAnsi="Times New Roman" w:cs="Times New Roman" w:hint="eastAsia"/>
                <w:color w:val="auto"/>
                <w:kern w:val="2"/>
                <w:sz w:val="21"/>
                <w:szCs w:val="21"/>
              </w:rPr>
              <w:t>设计</w:t>
            </w:r>
          </w:p>
          <w:p w14:paraId="118AF6CC" w14:textId="77777777" w:rsidR="001C2618"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lastRenderedPageBreak/>
              <w:t>层次设计</w:t>
            </w:r>
          </w:p>
          <w:p w14:paraId="1B2AB80B" w14:textId="77777777" w:rsidR="001C2618"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自上而下层次电路图设计</w:t>
            </w:r>
          </w:p>
          <w:p w14:paraId="50E33FDB" w14:textId="77777777" w:rsidR="001C2618"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自下而上层次电路图设计</w:t>
            </w:r>
          </w:p>
          <w:p w14:paraId="3915A7CD" w14:textId="77777777" w:rsidR="001C2618" w:rsidRDefault="001C2618" w:rsidP="000E5908">
            <w:pPr>
              <w:pStyle w:val="ad"/>
              <w:ind w:left="720"/>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5.3.1</w:t>
            </w:r>
            <w:r>
              <w:rPr>
                <w:rFonts w:ascii="Times New Roman" w:hAnsi="Times New Roman" w:cs="Times New Roman" w:hint="eastAsia"/>
                <w:color w:val="auto"/>
                <w:kern w:val="2"/>
                <w:sz w:val="21"/>
                <w:szCs w:val="21"/>
              </w:rPr>
              <w:t>自下而上层次原理图设计</w:t>
            </w:r>
          </w:p>
          <w:p w14:paraId="0ED324E3" w14:textId="77777777" w:rsidR="001C2618" w:rsidRDefault="001C2618" w:rsidP="000E5908">
            <w:pPr>
              <w:pStyle w:val="ad"/>
              <w:ind w:left="720"/>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5.3.2</w:t>
            </w:r>
            <w:r>
              <w:rPr>
                <w:rFonts w:ascii="Times New Roman" w:hAnsi="Times New Roman" w:cs="Times New Roman" w:hint="eastAsia"/>
                <w:color w:val="auto"/>
                <w:kern w:val="2"/>
                <w:sz w:val="21"/>
                <w:szCs w:val="21"/>
              </w:rPr>
              <w:t>自下而上层次</w:t>
            </w:r>
            <w:r>
              <w:rPr>
                <w:rFonts w:ascii="Times New Roman" w:hAnsi="Times New Roman" w:cs="Times New Roman" w:hint="eastAsia"/>
                <w:color w:val="auto"/>
                <w:kern w:val="2"/>
                <w:sz w:val="21"/>
                <w:szCs w:val="21"/>
              </w:rPr>
              <w:t>P</w:t>
            </w:r>
            <w:r>
              <w:rPr>
                <w:rFonts w:ascii="Times New Roman" w:hAnsi="Times New Roman" w:cs="Times New Roman"/>
                <w:color w:val="auto"/>
                <w:kern w:val="2"/>
                <w:sz w:val="21"/>
                <w:szCs w:val="21"/>
              </w:rPr>
              <w:t>CB</w:t>
            </w:r>
            <w:r>
              <w:rPr>
                <w:rFonts w:ascii="Times New Roman" w:hAnsi="Times New Roman" w:cs="Times New Roman" w:hint="eastAsia"/>
                <w:color w:val="auto"/>
                <w:kern w:val="2"/>
                <w:sz w:val="21"/>
                <w:szCs w:val="21"/>
              </w:rPr>
              <w:t>图设计</w:t>
            </w:r>
          </w:p>
          <w:p w14:paraId="553AE1E5" w14:textId="77777777" w:rsidR="001C2618" w:rsidRPr="00B274C1"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案例教学：多通道滤波器电路设计</w:t>
            </w:r>
          </w:p>
        </w:tc>
        <w:tc>
          <w:tcPr>
            <w:tcW w:w="380" w:type="pct"/>
            <w:vAlign w:val="center"/>
          </w:tcPr>
          <w:p w14:paraId="4EF8E854" w14:textId="77777777" w:rsidR="001C2618" w:rsidRPr="001A5FC1" w:rsidRDefault="001C2618" w:rsidP="000E5908">
            <w:pPr>
              <w:pStyle w:val="ad"/>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lastRenderedPageBreak/>
              <w:t>2</w:t>
            </w:r>
          </w:p>
        </w:tc>
        <w:tc>
          <w:tcPr>
            <w:tcW w:w="789" w:type="pct"/>
            <w:vAlign w:val="center"/>
          </w:tcPr>
          <w:p w14:paraId="3DF5CC10" w14:textId="77777777" w:rsidR="001C2618" w:rsidRDefault="001C2618" w:rsidP="000E5908">
            <w:pPr>
              <w:pStyle w:val="ad"/>
              <w:spacing w:line="240" w:lineRule="exact"/>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19A24AB8" w14:textId="77777777" w:rsidR="001C2618" w:rsidRDefault="001C2618" w:rsidP="000E5908">
            <w:pPr>
              <w:pStyle w:val="ad"/>
              <w:spacing w:line="240" w:lineRule="exact"/>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2</w:t>
            </w:r>
          </w:p>
          <w:p w14:paraId="02194492" w14:textId="77777777" w:rsidR="001C2618" w:rsidRPr="000D7C92"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lastRenderedPageBreak/>
              <w:t>课程目标</w:t>
            </w:r>
            <w:r>
              <w:rPr>
                <w:rFonts w:ascii="Times New Roman" w:hAnsi="Times New Roman" w:hint="eastAsia"/>
                <w:color w:val="auto"/>
                <w:kern w:val="2"/>
                <w:sz w:val="21"/>
                <w:szCs w:val="21"/>
              </w:rPr>
              <w:t>3</w:t>
            </w:r>
          </w:p>
        </w:tc>
        <w:tc>
          <w:tcPr>
            <w:tcW w:w="955" w:type="pct"/>
            <w:vAlign w:val="center"/>
          </w:tcPr>
          <w:p w14:paraId="1E6852B5" w14:textId="77777777" w:rsidR="001C2618" w:rsidRPr="001A5FC1" w:rsidRDefault="001C2618" w:rsidP="000E5908">
            <w:pPr>
              <w:pStyle w:val="ad"/>
              <w:rPr>
                <w:rFonts w:ascii="Times New Roman" w:hAnsi="Times New Roman" w:cs="Times New Roman"/>
                <w:color w:val="auto"/>
                <w:kern w:val="2"/>
                <w:sz w:val="21"/>
                <w:szCs w:val="21"/>
              </w:rPr>
            </w:pPr>
            <w:r>
              <w:rPr>
                <w:rFonts w:ascii="Times New Roman" w:hAnsi="Times New Roman" w:hint="eastAsia"/>
                <w:color w:val="auto"/>
                <w:kern w:val="2"/>
                <w:sz w:val="21"/>
                <w:szCs w:val="21"/>
              </w:rPr>
              <w:lastRenderedPageBreak/>
              <w:t>讲授，演示，实</w:t>
            </w:r>
            <w:r>
              <w:rPr>
                <w:rFonts w:ascii="Times New Roman" w:hAnsi="Times New Roman" w:hint="eastAsia"/>
                <w:color w:val="auto"/>
                <w:kern w:val="2"/>
                <w:sz w:val="21"/>
                <w:szCs w:val="21"/>
              </w:rPr>
              <w:lastRenderedPageBreak/>
              <w:t>验操作</w:t>
            </w:r>
          </w:p>
        </w:tc>
      </w:tr>
      <w:tr w:rsidR="001C2618" w:rsidRPr="00250BE6" w14:paraId="2FBB6016" w14:textId="77777777" w:rsidTr="000E5908">
        <w:trPr>
          <w:trHeight w:val="1212"/>
        </w:trPr>
        <w:tc>
          <w:tcPr>
            <w:tcW w:w="2876" w:type="pct"/>
            <w:vAlign w:val="center"/>
          </w:tcPr>
          <w:p w14:paraId="772348A5" w14:textId="77777777" w:rsidR="001C2618" w:rsidRDefault="001C2618" w:rsidP="001C2618">
            <w:pPr>
              <w:pStyle w:val="ad"/>
              <w:numPr>
                <w:ilvl w:val="0"/>
                <w:numId w:val="1"/>
              </w:numPr>
              <w:rPr>
                <w:rFonts w:ascii="Times New Roman" w:hAnsi="Times New Roman"/>
                <w:color w:val="auto"/>
                <w:kern w:val="2"/>
                <w:sz w:val="21"/>
                <w:szCs w:val="21"/>
              </w:rPr>
            </w:pPr>
            <w:r>
              <w:rPr>
                <w:rFonts w:ascii="Times New Roman" w:hAnsi="Times New Roman" w:hint="eastAsia"/>
                <w:color w:val="auto"/>
                <w:kern w:val="2"/>
                <w:sz w:val="21"/>
                <w:szCs w:val="21"/>
              </w:rPr>
              <w:lastRenderedPageBreak/>
              <w:t>Altium</w:t>
            </w:r>
            <w:r>
              <w:rPr>
                <w:rFonts w:ascii="Times New Roman" w:hAnsi="Times New Roman"/>
                <w:color w:val="auto"/>
                <w:kern w:val="2"/>
                <w:sz w:val="21"/>
                <w:szCs w:val="21"/>
              </w:rPr>
              <w:t xml:space="preserve"> Designer</w:t>
            </w:r>
            <w:r>
              <w:rPr>
                <w:rFonts w:ascii="Times New Roman" w:hAnsi="Times New Roman" w:hint="eastAsia"/>
                <w:color w:val="auto"/>
                <w:kern w:val="2"/>
                <w:sz w:val="21"/>
                <w:szCs w:val="21"/>
              </w:rPr>
              <w:t>其他功能</w:t>
            </w:r>
          </w:p>
          <w:p w14:paraId="1FA6DA0E" w14:textId="77777777" w:rsidR="001C2618" w:rsidRPr="00B274C1"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hint="eastAsia"/>
                <w:color w:val="auto"/>
                <w:kern w:val="2"/>
                <w:sz w:val="21"/>
                <w:szCs w:val="21"/>
              </w:rPr>
              <w:t>Altium</w:t>
            </w:r>
            <w:r>
              <w:rPr>
                <w:rFonts w:ascii="Times New Roman" w:hAnsi="Times New Roman"/>
                <w:color w:val="auto"/>
                <w:kern w:val="2"/>
                <w:sz w:val="21"/>
                <w:szCs w:val="21"/>
              </w:rPr>
              <w:t xml:space="preserve"> Designer</w:t>
            </w:r>
            <w:r>
              <w:rPr>
                <w:rFonts w:ascii="Times New Roman" w:hAnsi="Times New Roman" w:hint="eastAsia"/>
                <w:color w:val="auto"/>
                <w:kern w:val="2"/>
                <w:sz w:val="21"/>
                <w:szCs w:val="21"/>
              </w:rPr>
              <w:t>应用于电路仿真</w:t>
            </w:r>
          </w:p>
          <w:p w14:paraId="5F080527" w14:textId="77777777" w:rsidR="001C2618" w:rsidRPr="00984FAB" w:rsidRDefault="001C2618" w:rsidP="001C2618">
            <w:pPr>
              <w:pStyle w:val="ad"/>
              <w:numPr>
                <w:ilvl w:val="1"/>
                <w:numId w:val="1"/>
              </w:numPr>
              <w:rPr>
                <w:rFonts w:ascii="Times New Roman" w:hAnsi="Times New Roman" w:cs="Times New Roman"/>
                <w:color w:val="auto"/>
                <w:kern w:val="2"/>
                <w:sz w:val="21"/>
                <w:szCs w:val="21"/>
              </w:rPr>
            </w:pPr>
            <w:r>
              <w:rPr>
                <w:rFonts w:ascii="Times New Roman" w:hAnsi="Times New Roman" w:hint="eastAsia"/>
                <w:color w:val="auto"/>
                <w:kern w:val="2"/>
                <w:sz w:val="21"/>
                <w:szCs w:val="21"/>
              </w:rPr>
              <w:t>Altium</w:t>
            </w:r>
            <w:r>
              <w:rPr>
                <w:rFonts w:ascii="Times New Roman" w:hAnsi="Times New Roman"/>
                <w:color w:val="auto"/>
                <w:kern w:val="2"/>
                <w:sz w:val="21"/>
                <w:szCs w:val="21"/>
              </w:rPr>
              <w:t xml:space="preserve"> Designer</w:t>
            </w:r>
            <w:r>
              <w:rPr>
                <w:rFonts w:ascii="Times New Roman" w:hAnsi="Times New Roman" w:hint="eastAsia"/>
                <w:color w:val="auto"/>
                <w:kern w:val="2"/>
                <w:sz w:val="21"/>
                <w:szCs w:val="21"/>
              </w:rPr>
              <w:t>与</w:t>
            </w:r>
            <w:r>
              <w:rPr>
                <w:rFonts w:ascii="Times New Roman" w:hAnsi="Times New Roman" w:hint="eastAsia"/>
                <w:color w:val="auto"/>
                <w:kern w:val="2"/>
                <w:sz w:val="21"/>
                <w:szCs w:val="21"/>
              </w:rPr>
              <w:t>Protel99</w:t>
            </w:r>
            <w:r>
              <w:rPr>
                <w:rFonts w:ascii="Times New Roman" w:hAnsi="Times New Roman"/>
                <w:color w:val="auto"/>
                <w:kern w:val="2"/>
                <w:sz w:val="21"/>
                <w:szCs w:val="21"/>
              </w:rPr>
              <w:t>SE</w:t>
            </w:r>
            <w:r>
              <w:rPr>
                <w:rFonts w:ascii="Times New Roman" w:hAnsi="Times New Roman" w:hint="eastAsia"/>
                <w:color w:val="auto"/>
                <w:kern w:val="2"/>
                <w:sz w:val="21"/>
                <w:szCs w:val="21"/>
              </w:rPr>
              <w:t>的转换</w:t>
            </w:r>
          </w:p>
        </w:tc>
        <w:tc>
          <w:tcPr>
            <w:tcW w:w="380" w:type="pct"/>
            <w:vAlign w:val="center"/>
          </w:tcPr>
          <w:p w14:paraId="51BAA09A" w14:textId="77777777" w:rsidR="001C2618" w:rsidRPr="001A5FC1" w:rsidRDefault="001C2618" w:rsidP="000E5908">
            <w:pPr>
              <w:pStyle w:val="ad"/>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2</w:t>
            </w:r>
          </w:p>
        </w:tc>
        <w:tc>
          <w:tcPr>
            <w:tcW w:w="789" w:type="pct"/>
            <w:vAlign w:val="center"/>
          </w:tcPr>
          <w:p w14:paraId="7FB02250" w14:textId="77777777" w:rsidR="001C2618" w:rsidRDefault="001C2618" w:rsidP="000E5908">
            <w:pPr>
              <w:pStyle w:val="ad"/>
              <w:spacing w:line="240" w:lineRule="exact"/>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1</w:t>
            </w:r>
          </w:p>
          <w:p w14:paraId="23214642" w14:textId="77777777" w:rsidR="001C2618" w:rsidRPr="000D7C92" w:rsidRDefault="001C2618" w:rsidP="000E5908">
            <w:pPr>
              <w:pStyle w:val="ad"/>
              <w:rPr>
                <w:rFonts w:ascii="Times New Roman" w:hAnsi="Times New Roman"/>
                <w:color w:val="auto"/>
                <w:kern w:val="2"/>
                <w:sz w:val="21"/>
                <w:szCs w:val="21"/>
              </w:rPr>
            </w:pPr>
            <w:r w:rsidRPr="001A5FC1">
              <w:rPr>
                <w:rFonts w:ascii="Times New Roman" w:hAnsi="Times New Roman" w:hint="eastAsia"/>
                <w:color w:val="auto"/>
                <w:kern w:val="2"/>
                <w:sz w:val="21"/>
                <w:szCs w:val="21"/>
              </w:rPr>
              <w:t>课程目标</w:t>
            </w:r>
            <w:r>
              <w:rPr>
                <w:rFonts w:ascii="Times New Roman" w:hAnsi="Times New Roman" w:hint="eastAsia"/>
                <w:color w:val="auto"/>
                <w:kern w:val="2"/>
                <w:sz w:val="21"/>
                <w:szCs w:val="21"/>
              </w:rPr>
              <w:t>3</w:t>
            </w:r>
          </w:p>
        </w:tc>
        <w:tc>
          <w:tcPr>
            <w:tcW w:w="955" w:type="pct"/>
            <w:vAlign w:val="center"/>
          </w:tcPr>
          <w:p w14:paraId="4E911ABB" w14:textId="77777777" w:rsidR="001C2618" w:rsidRPr="001A5FC1" w:rsidRDefault="001C2618" w:rsidP="000E5908">
            <w:pPr>
              <w:pStyle w:val="ad"/>
              <w:rPr>
                <w:rFonts w:ascii="Times New Roman" w:hAnsi="Times New Roman" w:cs="Times New Roman"/>
                <w:color w:val="auto"/>
                <w:kern w:val="2"/>
                <w:sz w:val="21"/>
                <w:szCs w:val="21"/>
              </w:rPr>
            </w:pPr>
            <w:r>
              <w:rPr>
                <w:rFonts w:ascii="Times New Roman" w:hAnsi="Times New Roman" w:hint="eastAsia"/>
                <w:color w:val="auto"/>
                <w:kern w:val="2"/>
                <w:sz w:val="21"/>
                <w:szCs w:val="21"/>
              </w:rPr>
              <w:t>讲授，演示</w:t>
            </w:r>
          </w:p>
        </w:tc>
      </w:tr>
    </w:tbl>
    <w:p w14:paraId="0E836732" w14:textId="02FDA0C2" w:rsidR="00C0713C" w:rsidRDefault="00C0713C" w:rsidP="00C0713C">
      <w:pPr>
        <w:pStyle w:val="a9"/>
        <w:spacing w:before="156" w:after="156"/>
        <w:rPr>
          <w:rStyle w:val="a3"/>
          <w:rFonts w:cs="宋体"/>
        </w:rPr>
      </w:pPr>
      <w:r w:rsidRPr="00250BE6">
        <w:rPr>
          <w:rStyle w:val="a3"/>
          <w:rFonts w:cs="宋体" w:hint="eastAsia"/>
        </w:rPr>
        <w:t>五、课程考核与成绩评定</w:t>
      </w:r>
    </w:p>
    <w:p w14:paraId="2773B592" w14:textId="77777777" w:rsidR="001C2618" w:rsidRPr="001C2618" w:rsidRDefault="001C2618" w:rsidP="001C2618">
      <w:pPr>
        <w:pStyle w:val="a9"/>
        <w:spacing w:before="156" w:after="156"/>
        <w:rPr>
          <w:rStyle w:val="a3"/>
          <w:rFonts w:cs="宋体"/>
        </w:rPr>
      </w:pPr>
      <w:r w:rsidRPr="001C2618">
        <w:rPr>
          <w:rStyle w:val="a3"/>
          <w:rFonts w:cs="宋体" w:hint="eastAsia"/>
        </w:rPr>
        <w:t>考核方式：考查（作业和报告）</w:t>
      </w:r>
    </w:p>
    <w:p w14:paraId="1D09774F" w14:textId="77777777" w:rsidR="001C2618" w:rsidRPr="001C2618" w:rsidRDefault="001C2618" w:rsidP="001C2618">
      <w:pPr>
        <w:pStyle w:val="a9"/>
        <w:spacing w:before="156" w:after="156"/>
        <w:rPr>
          <w:rStyle w:val="a3"/>
          <w:rFonts w:cs="宋体"/>
        </w:rPr>
      </w:pPr>
      <w:r w:rsidRPr="001C2618">
        <w:rPr>
          <w:rStyle w:val="a3"/>
          <w:rFonts w:cs="宋体" w:hint="eastAsia"/>
        </w:rPr>
        <w:t>课堂表现</w:t>
      </w:r>
      <w:r w:rsidRPr="001C2618">
        <w:rPr>
          <w:rStyle w:val="a3"/>
          <w:rFonts w:cs="宋体" w:hint="eastAsia"/>
        </w:rPr>
        <w:t xml:space="preserve"> 20%</w:t>
      </w:r>
      <w:r w:rsidRPr="001C2618">
        <w:rPr>
          <w:rStyle w:val="a3"/>
          <w:rFonts w:cs="宋体" w:hint="eastAsia"/>
        </w:rPr>
        <w:t>（实验记录单）</w:t>
      </w:r>
    </w:p>
    <w:p w14:paraId="0F32E04D" w14:textId="77777777" w:rsidR="001C2618" w:rsidRPr="001C2618" w:rsidRDefault="001C2618" w:rsidP="001C2618">
      <w:pPr>
        <w:pStyle w:val="a9"/>
        <w:spacing w:before="156" w:after="156"/>
        <w:rPr>
          <w:rStyle w:val="a3"/>
          <w:rFonts w:cs="宋体"/>
        </w:rPr>
      </w:pPr>
      <w:r w:rsidRPr="001C2618">
        <w:rPr>
          <w:rStyle w:val="a3"/>
          <w:rFonts w:cs="宋体" w:hint="eastAsia"/>
        </w:rPr>
        <w:t>课程设计报告</w:t>
      </w:r>
      <w:r w:rsidRPr="001C2618">
        <w:rPr>
          <w:rStyle w:val="a3"/>
          <w:rFonts w:cs="宋体" w:hint="eastAsia"/>
        </w:rPr>
        <w:t xml:space="preserve"> 80%</w:t>
      </w:r>
      <w:r w:rsidRPr="001C2618">
        <w:rPr>
          <w:rStyle w:val="a3"/>
          <w:rFonts w:cs="宋体" w:hint="eastAsia"/>
        </w:rPr>
        <w:t>（课程设计报告、课程设计任务完成情况和整体设计思路）</w:t>
      </w:r>
    </w:p>
    <w:p w14:paraId="2DD3B234" w14:textId="77777777" w:rsidR="001C2618" w:rsidRDefault="001C2618" w:rsidP="001C2618">
      <w:pPr>
        <w:spacing w:line="300" w:lineRule="auto"/>
        <w:rPr>
          <w:rFonts w:ascii="仿宋" w:eastAsia="仿宋" w:hAnsi="仿宋"/>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09"/>
        <w:gridCol w:w="680"/>
        <w:gridCol w:w="680"/>
        <w:gridCol w:w="680"/>
        <w:gridCol w:w="680"/>
        <w:gridCol w:w="680"/>
        <w:gridCol w:w="680"/>
        <w:gridCol w:w="680"/>
        <w:gridCol w:w="680"/>
        <w:gridCol w:w="680"/>
        <w:gridCol w:w="680"/>
        <w:gridCol w:w="680"/>
      </w:tblGrid>
      <w:tr w:rsidR="001C2618" w:rsidRPr="00B52C29" w14:paraId="59E16F81" w14:textId="77777777" w:rsidTr="000E5908">
        <w:trPr>
          <w:trHeight w:val="310"/>
        </w:trPr>
        <w:tc>
          <w:tcPr>
            <w:tcW w:w="992" w:type="dxa"/>
            <w:shd w:val="clear" w:color="auto" w:fill="auto"/>
            <w:vAlign w:val="center"/>
            <w:hideMark/>
          </w:tcPr>
          <w:p w14:paraId="2D6852A1"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考核方式</w:t>
            </w:r>
          </w:p>
        </w:tc>
        <w:tc>
          <w:tcPr>
            <w:tcW w:w="709" w:type="dxa"/>
            <w:shd w:val="clear" w:color="auto" w:fill="auto"/>
            <w:vAlign w:val="center"/>
            <w:hideMark/>
          </w:tcPr>
          <w:p w14:paraId="1636A6E2"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课堂表现</w:t>
            </w:r>
          </w:p>
        </w:tc>
        <w:tc>
          <w:tcPr>
            <w:tcW w:w="680" w:type="dxa"/>
            <w:shd w:val="clear" w:color="auto" w:fill="auto"/>
            <w:vAlign w:val="center"/>
            <w:hideMark/>
          </w:tcPr>
          <w:p w14:paraId="49ACEF03"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1</w:t>
            </w:r>
          </w:p>
        </w:tc>
        <w:tc>
          <w:tcPr>
            <w:tcW w:w="680" w:type="dxa"/>
            <w:shd w:val="clear" w:color="auto" w:fill="auto"/>
            <w:vAlign w:val="center"/>
            <w:hideMark/>
          </w:tcPr>
          <w:p w14:paraId="0A5A27CD"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2</w:t>
            </w:r>
          </w:p>
        </w:tc>
        <w:tc>
          <w:tcPr>
            <w:tcW w:w="680" w:type="dxa"/>
            <w:shd w:val="clear" w:color="auto" w:fill="auto"/>
            <w:vAlign w:val="center"/>
            <w:hideMark/>
          </w:tcPr>
          <w:p w14:paraId="3FB5918E"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3</w:t>
            </w:r>
          </w:p>
        </w:tc>
        <w:tc>
          <w:tcPr>
            <w:tcW w:w="680" w:type="dxa"/>
            <w:shd w:val="clear" w:color="auto" w:fill="auto"/>
            <w:vAlign w:val="center"/>
            <w:hideMark/>
          </w:tcPr>
          <w:p w14:paraId="339DC343"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4</w:t>
            </w:r>
          </w:p>
        </w:tc>
        <w:tc>
          <w:tcPr>
            <w:tcW w:w="680" w:type="dxa"/>
            <w:shd w:val="clear" w:color="auto" w:fill="auto"/>
            <w:vAlign w:val="center"/>
            <w:hideMark/>
          </w:tcPr>
          <w:p w14:paraId="4658B08A"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大作业</w:t>
            </w:r>
            <w:r w:rsidRPr="00B52C29">
              <w:rPr>
                <w:kern w:val="0"/>
              </w:rPr>
              <w:t>5</w:t>
            </w:r>
          </w:p>
        </w:tc>
        <w:tc>
          <w:tcPr>
            <w:tcW w:w="680" w:type="dxa"/>
            <w:shd w:val="clear" w:color="auto" w:fill="auto"/>
            <w:vAlign w:val="center"/>
            <w:hideMark/>
          </w:tcPr>
          <w:p w14:paraId="537977BF"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6</w:t>
            </w:r>
          </w:p>
        </w:tc>
        <w:tc>
          <w:tcPr>
            <w:tcW w:w="680" w:type="dxa"/>
            <w:shd w:val="clear" w:color="auto" w:fill="auto"/>
            <w:vAlign w:val="center"/>
            <w:hideMark/>
          </w:tcPr>
          <w:p w14:paraId="75F3BD84"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7</w:t>
            </w:r>
          </w:p>
        </w:tc>
        <w:tc>
          <w:tcPr>
            <w:tcW w:w="680" w:type="dxa"/>
            <w:shd w:val="clear" w:color="auto" w:fill="auto"/>
            <w:vAlign w:val="center"/>
            <w:hideMark/>
          </w:tcPr>
          <w:p w14:paraId="22BA56B5"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8</w:t>
            </w:r>
          </w:p>
        </w:tc>
        <w:tc>
          <w:tcPr>
            <w:tcW w:w="680" w:type="dxa"/>
            <w:shd w:val="clear" w:color="auto" w:fill="auto"/>
            <w:vAlign w:val="center"/>
            <w:hideMark/>
          </w:tcPr>
          <w:p w14:paraId="619D2B01"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9</w:t>
            </w:r>
          </w:p>
        </w:tc>
        <w:tc>
          <w:tcPr>
            <w:tcW w:w="680" w:type="dxa"/>
            <w:shd w:val="clear" w:color="auto" w:fill="auto"/>
            <w:vAlign w:val="center"/>
            <w:hideMark/>
          </w:tcPr>
          <w:p w14:paraId="6587A99E"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作业</w:t>
            </w:r>
            <w:r w:rsidRPr="00B52C29">
              <w:rPr>
                <w:kern w:val="0"/>
              </w:rPr>
              <w:t>10</w:t>
            </w:r>
          </w:p>
        </w:tc>
        <w:tc>
          <w:tcPr>
            <w:tcW w:w="680" w:type="dxa"/>
            <w:shd w:val="clear" w:color="auto" w:fill="auto"/>
            <w:vAlign w:val="center"/>
            <w:hideMark/>
          </w:tcPr>
          <w:p w14:paraId="2082ED97"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总评</w:t>
            </w:r>
          </w:p>
        </w:tc>
      </w:tr>
      <w:tr w:rsidR="001C2618" w:rsidRPr="00B52C29" w14:paraId="00CBBF23" w14:textId="77777777" w:rsidTr="000E5908">
        <w:trPr>
          <w:trHeight w:val="310"/>
        </w:trPr>
        <w:tc>
          <w:tcPr>
            <w:tcW w:w="992" w:type="dxa"/>
            <w:shd w:val="clear" w:color="auto" w:fill="auto"/>
            <w:vAlign w:val="center"/>
            <w:hideMark/>
          </w:tcPr>
          <w:p w14:paraId="387F83CD" w14:textId="77777777" w:rsidR="001C2618" w:rsidRPr="00B52C29" w:rsidRDefault="001C2618" w:rsidP="000E5908">
            <w:pPr>
              <w:widowControl/>
              <w:jc w:val="center"/>
              <w:rPr>
                <w:rFonts w:ascii="宋体" w:hAnsi="宋体" w:cs="宋体"/>
                <w:kern w:val="0"/>
              </w:rPr>
            </w:pPr>
            <w:r w:rsidRPr="00B52C29">
              <w:rPr>
                <w:rFonts w:ascii="宋体" w:hAnsi="宋体" w:cs="宋体" w:hint="eastAsia"/>
                <w:kern w:val="0"/>
              </w:rPr>
              <w:t>权重</w:t>
            </w:r>
            <w:r w:rsidRPr="00B52C29">
              <w:rPr>
                <w:kern w:val="0"/>
              </w:rPr>
              <w:t>/%</w:t>
            </w:r>
          </w:p>
        </w:tc>
        <w:tc>
          <w:tcPr>
            <w:tcW w:w="709" w:type="dxa"/>
            <w:shd w:val="clear" w:color="auto" w:fill="auto"/>
            <w:vAlign w:val="center"/>
            <w:hideMark/>
          </w:tcPr>
          <w:p w14:paraId="0EF02472" w14:textId="77777777" w:rsidR="001C2618" w:rsidRPr="00B52C29" w:rsidRDefault="001C2618" w:rsidP="000E5908">
            <w:pPr>
              <w:widowControl/>
              <w:jc w:val="center"/>
              <w:rPr>
                <w:kern w:val="0"/>
              </w:rPr>
            </w:pPr>
            <w:r w:rsidRPr="00B52C29">
              <w:rPr>
                <w:kern w:val="0"/>
              </w:rPr>
              <w:t>20</w:t>
            </w:r>
          </w:p>
        </w:tc>
        <w:tc>
          <w:tcPr>
            <w:tcW w:w="680" w:type="dxa"/>
            <w:shd w:val="clear" w:color="auto" w:fill="auto"/>
            <w:vAlign w:val="center"/>
            <w:hideMark/>
          </w:tcPr>
          <w:p w14:paraId="2DB2DC24" w14:textId="77777777" w:rsidR="001C2618" w:rsidRPr="00B52C29" w:rsidRDefault="001C2618" w:rsidP="000E5908">
            <w:pPr>
              <w:widowControl/>
              <w:jc w:val="center"/>
              <w:rPr>
                <w:kern w:val="0"/>
              </w:rPr>
            </w:pPr>
            <w:r w:rsidRPr="00B52C29">
              <w:rPr>
                <w:kern w:val="0"/>
              </w:rPr>
              <w:t>7.5</w:t>
            </w:r>
          </w:p>
        </w:tc>
        <w:tc>
          <w:tcPr>
            <w:tcW w:w="680" w:type="dxa"/>
            <w:shd w:val="clear" w:color="auto" w:fill="auto"/>
            <w:vAlign w:val="center"/>
            <w:hideMark/>
          </w:tcPr>
          <w:p w14:paraId="41B429CB" w14:textId="77777777" w:rsidR="001C2618" w:rsidRPr="00B52C29" w:rsidRDefault="001C2618" w:rsidP="000E5908">
            <w:pPr>
              <w:widowControl/>
              <w:jc w:val="center"/>
              <w:rPr>
                <w:kern w:val="0"/>
              </w:rPr>
            </w:pPr>
            <w:r w:rsidRPr="00B52C29">
              <w:rPr>
                <w:kern w:val="0"/>
              </w:rPr>
              <w:t>7.5</w:t>
            </w:r>
          </w:p>
        </w:tc>
        <w:tc>
          <w:tcPr>
            <w:tcW w:w="680" w:type="dxa"/>
            <w:shd w:val="clear" w:color="auto" w:fill="auto"/>
            <w:vAlign w:val="center"/>
            <w:hideMark/>
          </w:tcPr>
          <w:p w14:paraId="37B42CFC" w14:textId="77777777" w:rsidR="001C2618" w:rsidRPr="00B52C29" w:rsidRDefault="001C2618" w:rsidP="000E5908">
            <w:pPr>
              <w:widowControl/>
              <w:jc w:val="center"/>
              <w:rPr>
                <w:kern w:val="0"/>
              </w:rPr>
            </w:pPr>
            <w:r w:rsidRPr="00B52C29">
              <w:rPr>
                <w:kern w:val="0"/>
              </w:rPr>
              <w:t>7.5</w:t>
            </w:r>
          </w:p>
        </w:tc>
        <w:tc>
          <w:tcPr>
            <w:tcW w:w="680" w:type="dxa"/>
            <w:shd w:val="clear" w:color="auto" w:fill="auto"/>
            <w:vAlign w:val="center"/>
            <w:hideMark/>
          </w:tcPr>
          <w:p w14:paraId="162E8A07" w14:textId="77777777" w:rsidR="001C2618" w:rsidRPr="00B52C29" w:rsidRDefault="001C2618" w:rsidP="000E5908">
            <w:pPr>
              <w:widowControl/>
              <w:jc w:val="center"/>
              <w:rPr>
                <w:kern w:val="0"/>
              </w:rPr>
            </w:pPr>
            <w:r w:rsidRPr="00B52C29">
              <w:rPr>
                <w:kern w:val="0"/>
              </w:rPr>
              <w:t>7.5</w:t>
            </w:r>
          </w:p>
        </w:tc>
        <w:tc>
          <w:tcPr>
            <w:tcW w:w="680" w:type="dxa"/>
            <w:shd w:val="clear" w:color="auto" w:fill="auto"/>
            <w:vAlign w:val="center"/>
            <w:hideMark/>
          </w:tcPr>
          <w:p w14:paraId="1271F727" w14:textId="77777777" w:rsidR="001C2618" w:rsidRPr="00B52C29" w:rsidRDefault="001C2618" w:rsidP="000E5908">
            <w:pPr>
              <w:widowControl/>
              <w:jc w:val="center"/>
              <w:rPr>
                <w:kern w:val="0"/>
              </w:rPr>
            </w:pPr>
            <w:r w:rsidRPr="00B52C29">
              <w:rPr>
                <w:kern w:val="0"/>
              </w:rPr>
              <w:t>10</w:t>
            </w:r>
          </w:p>
        </w:tc>
        <w:tc>
          <w:tcPr>
            <w:tcW w:w="680" w:type="dxa"/>
            <w:shd w:val="clear" w:color="auto" w:fill="auto"/>
            <w:vAlign w:val="center"/>
            <w:hideMark/>
          </w:tcPr>
          <w:p w14:paraId="39234705" w14:textId="77777777" w:rsidR="001C2618" w:rsidRPr="00B52C29" w:rsidRDefault="001C2618" w:rsidP="000E5908">
            <w:pPr>
              <w:widowControl/>
              <w:jc w:val="center"/>
              <w:rPr>
                <w:kern w:val="0"/>
              </w:rPr>
            </w:pPr>
            <w:r w:rsidRPr="00B52C29">
              <w:rPr>
                <w:kern w:val="0"/>
              </w:rPr>
              <w:t>8</w:t>
            </w:r>
          </w:p>
        </w:tc>
        <w:tc>
          <w:tcPr>
            <w:tcW w:w="680" w:type="dxa"/>
            <w:shd w:val="clear" w:color="auto" w:fill="auto"/>
            <w:vAlign w:val="center"/>
            <w:hideMark/>
          </w:tcPr>
          <w:p w14:paraId="196858F8" w14:textId="77777777" w:rsidR="001C2618" w:rsidRPr="00B52C29" w:rsidRDefault="001C2618" w:rsidP="000E5908">
            <w:pPr>
              <w:widowControl/>
              <w:jc w:val="center"/>
              <w:rPr>
                <w:kern w:val="0"/>
              </w:rPr>
            </w:pPr>
            <w:r w:rsidRPr="00B52C29">
              <w:rPr>
                <w:kern w:val="0"/>
              </w:rPr>
              <w:t>8</w:t>
            </w:r>
          </w:p>
        </w:tc>
        <w:tc>
          <w:tcPr>
            <w:tcW w:w="680" w:type="dxa"/>
            <w:shd w:val="clear" w:color="auto" w:fill="auto"/>
            <w:vAlign w:val="center"/>
            <w:hideMark/>
          </w:tcPr>
          <w:p w14:paraId="5329E6E1" w14:textId="77777777" w:rsidR="001C2618" w:rsidRPr="00B52C29" w:rsidRDefault="001C2618" w:rsidP="000E5908">
            <w:pPr>
              <w:widowControl/>
              <w:jc w:val="center"/>
              <w:rPr>
                <w:kern w:val="0"/>
              </w:rPr>
            </w:pPr>
            <w:r w:rsidRPr="00B52C29">
              <w:rPr>
                <w:kern w:val="0"/>
              </w:rPr>
              <w:t>8</w:t>
            </w:r>
          </w:p>
        </w:tc>
        <w:tc>
          <w:tcPr>
            <w:tcW w:w="680" w:type="dxa"/>
            <w:shd w:val="clear" w:color="auto" w:fill="auto"/>
            <w:vAlign w:val="center"/>
            <w:hideMark/>
          </w:tcPr>
          <w:p w14:paraId="098B15D7" w14:textId="77777777" w:rsidR="001C2618" w:rsidRPr="00B52C29" w:rsidRDefault="001C2618" w:rsidP="000E5908">
            <w:pPr>
              <w:widowControl/>
              <w:jc w:val="center"/>
              <w:rPr>
                <w:kern w:val="0"/>
              </w:rPr>
            </w:pPr>
            <w:r w:rsidRPr="00B52C29">
              <w:rPr>
                <w:kern w:val="0"/>
              </w:rPr>
              <w:t>8</w:t>
            </w:r>
          </w:p>
        </w:tc>
        <w:tc>
          <w:tcPr>
            <w:tcW w:w="680" w:type="dxa"/>
            <w:shd w:val="clear" w:color="auto" w:fill="auto"/>
            <w:vAlign w:val="center"/>
            <w:hideMark/>
          </w:tcPr>
          <w:p w14:paraId="37D19340" w14:textId="77777777" w:rsidR="001C2618" w:rsidRPr="00B52C29" w:rsidRDefault="001C2618" w:rsidP="000E5908">
            <w:pPr>
              <w:widowControl/>
              <w:jc w:val="center"/>
              <w:rPr>
                <w:kern w:val="0"/>
              </w:rPr>
            </w:pPr>
            <w:r w:rsidRPr="00B52C29">
              <w:rPr>
                <w:kern w:val="0"/>
              </w:rPr>
              <w:t>8</w:t>
            </w:r>
          </w:p>
        </w:tc>
        <w:tc>
          <w:tcPr>
            <w:tcW w:w="680" w:type="dxa"/>
            <w:shd w:val="clear" w:color="auto" w:fill="auto"/>
            <w:vAlign w:val="center"/>
            <w:hideMark/>
          </w:tcPr>
          <w:p w14:paraId="7E0AD64A" w14:textId="77777777" w:rsidR="001C2618" w:rsidRPr="00B52C29" w:rsidRDefault="001C2618" w:rsidP="000E5908">
            <w:pPr>
              <w:widowControl/>
              <w:jc w:val="center"/>
              <w:rPr>
                <w:kern w:val="0"/>
              </w:rPr>
            </w:pPr>
            <w:r w:rsidRPr="00B52C29">
              <w:rPr>
                <w:kern w:val="0"/>
              </w:rPr>
              <w:t>100</w:t>
            </w:r>
          </w:p>
        </w:tc>
      </w:tr>
    </w:tbl>
    <w:p w14:paraId="7DCF9BE4" w14:textId="77777777" w:rsidR="00C0713C" w:rsidRPr="00250BE6" w:rsidRDefault="00C0713C" w:rsidP="00C0713C">
      <w:pPr>
        <w:pStyle w:val="a9"/>
        <w:spacing w:before="156" w:after="156"/>
      </w:pPr>
      <w:r w:rsidRPr="00250BE6">
        <w:rPr>
          <w:rStyle w:val="a3"/>
          <w:rFonts w:cs="宋体" w:hint="eastAsia"/>
        </w:rPr>
        <w:t>六、教材与参考书</w:t>
      </w:r>
    </w:p>
    <w:p w14:paraId="209C6906" w14:textId="77777777" w:rsidR="00C0713C" w:rsidRDefault="00C0713C" w:rsidP="00C0713C">
      <w:pPr>
        <w:pStyle w:val="af"/>
        <w:spacing w:line="360" w:lineRule="auto"/>
        <w:rPr>
          <w:rFonts w:ascii="Times New Roman" w:hAnsi="Times New Roman"/>
          <w:b/>
          <w:bCs/>
        </w:rPr>
      </w:pPr>
      <w:r w:rsidRPr="00250BE6">
        <w:rPr>
          <w:rFonts w:ascii="Times New Roman" w:hAnsi="Times New Roman" w:hint="eastAsia"/>
          <w:b/>
          <w:bCs/>
        </w:rPr>
        <w:t>参考书：</w:t>
      </w:r>
    </w:p>
    <w:p w14:paraId="1259250C" w14:textId="77777777" w:rsidR="001C2618" w:rsidRPr="00B52C29" w:rsidRDefault="001C2618" w:rsidP="001C2618">
      <w:pPr>
        <w:pStyle w:val="af"/>
        <w:spacing w:line="360" w:lineRule="auto"/>
        <w:rPr>
          <w:rFonts w:ascii="仿宋" w:eastAsia="仿宋" w:hAnsi="仿宋" w:cs="Times New Roman"/>
          <w:bCs/>
          <w:kern w:val="2"/>
          <w:sz w:val="21"/>
        </w:rPr>
      </w:pPr>
      <w:r w:rsidRPr="00B52C29">
        <w:rPr>
          <w:rFonts w:ascii="仿宋" w:eastAsia="仿宋" w:hAnsi="仿宋" w:cs="Times New Roman"/>
          <w:bCs/>
          <w:kern w:val="2"/>
          <w:sz w:val="21"/>
        </w:rPr>
        <w:t xml:space="preserve">[1] </w:t>
      </w:r>
      <w:r w:rsidRPr="00B52C29">
        <w:rPr>
          <w:rFonts w:ascii="仿宋" w:eastAsia="仿宋" w:hAnsi="仿宋" w:cs="Times New Roman" w:hint="eastAsia"/>
          <w:bCs/>
          <w:kern w:val="2"/>
          <w:sz w:val="21"/>
        </w:rPr>
        <w:t>王渊峰，</w:t>
      </w:r>
      <w:proofErr w:type="gramStart"/>
      <w:r w:rsidRPr="00B52C29">
        <w:rPr>
          <w:rFonts w:ascii="仿宋" w:eastAsia="仿宋" w:hAnsi="仿宋" w:cs="Times New Roman" w:hint="eastAsia"/>
          <w:bCs/>
          <w:kern w:val="2"/>
          <w:sz w:val="21"/>
        </w:rPr>
        <w:t>戴旭辉</w:t>
      </w:r>
      <w:proofErr w:type="gramEnd"/>
      <w:r w:rsidRPr="00B52C29">
        <w:rPr>
          <w:rFonts w:ascii="仿宋" w:eastAsia="仿宋" w:hAnsi="仿宋" w:cs="Times New Roman"/>
          <w:bCs/>
          <w:kern w:val="2"/>
          <w:sz w:val="21"/>
        </w:rPr>
        <w:t xml:space="preserve">. </w:t>
      </w:r>
      <w:r w:rsidRPr="00B52C29">
        <w:rPr>
          <w:rFonts w:ascii="仿宋" w:eastAsia="仿宋" w:hAnsi="仿宋" w:cs="Times New Roman" w:hint="eastAsia"/>
          <w:bCs/>
          <w:kern w:val="2"/>
          <w:sz w:val="21"/>
        </w:rPr>
        <w:t>Altium</w:t>
      </w:r>
      <w:r w:rsidRPr="00B52C29">
        <w:rPr>
          <w:rFonts w:ascii="仿宋" w:eastAsia="仿宋" w:hAnsi="仿宋" w:cs="Times New Roman"/>
          <w:bCs/>
          <w:kern w:val="2"/>
          <w:sz w:val="21"/>
        </w:rPr>
        <w:t xml:space="preserve"> Designer</w:t>
      </w:r>
      <w:r w:rsidRPr="00B52C29">
        <w:rPr>
          <w:rFonts w:ascii="仿宋" w:eastAsia="仿宋" w:hAnsi="仿宋" w:cs="Times New Roman" w:hint="eastAsia"/>
          <w:bCs/>
          <w:kern w:val="2"/>
          <w:sz w:val="21"/>
        </w:rPr>
        <w:t>16电路设计标准教程</w:t>
      </w:r>
      <w:r w:rsidRPr="00B52C29">
        <w:rPr>
          <w:rFonts w:ascii="仿宋" w:eastAsia="仿宋" w:hAnsi="仿宋" w:cs="Times New Roman"/>
          <w:bCs/>
          <w:kern w:val="2"/>
          <w:sz w:val="21"/>
        </w:rPr>
        <w:t xml:space="preserve">[M]. </w:t>
      </w:r>
      <w:r w:rsidRPr="00B52C29">
        <w:rPr>
          <w:rFonts w:ascii="仿宋" w:eastAsia="仿宋" w:hAnsi="仿宋" w:cs="Times New Roman" w:hint="eastAsia"/>
          <w:bCs/>
          <w:kern w:val="2"/>
          <w:sz w:val="21"/>
        </w:rPr>
        <w:t>北京</w:t>
      </w:r>
      <w:r w:rsidRPr="00B52C29">
        <w:rPr>
          <w:rFonts w:ascii="仿宋" w:eastAsia="仿宋" w:hAnsi="仿宋" w:cs="Times New Roman"/>
          <w:bCs/>
          <w:kern w:val="2"/>
          <w:sz w:val="21"/>
        </w:rPr>
        <w:t xml:space="preserve">: </w:t>
      </w:r>
      <w:r w:rsidRPr="00B52C29">
        <w:rPr>
          <w:rFonts w:ascii="仿宋" w:eastAsia="仿宋" w:hAnsi="仿宋" w:cs="Times New Roman" w:hint="eastAsia"/>
          <w:bCs/>
          <w:kern w:val="2"/>
          <w:sz w:val="21"/>
        </w:rPr>
        <w:t>科学出版社</w:t>
      </w:r>
      <w:r w:rsidRPr="00B52C29">
        <w:rPr>
          <w:rFonts w:ascii="仿宋" w:eastAsia="仿宋" w:hAnsi="仿宋" w:cs="Times New Roman"/>
          <w:bCs/>
          <w:kern w:val="2"/>
          <w:sz w:val="21"/>
        </w:rPr>
        <w:t>, 201</w:t>
      </w:r>
      <w:r w:rsidRPr="00B52C29">
        <w:rPr>
          <w:rFonts w:ascii="仿宋" w:eastAsia="仿宋" w:hAnsi="仿宋" w:cs="Times New Roman" w:hint="eastAsia"/>
          <w:bCs/>
          <w:kern w:val="2"/>
          <w:sz w:val="21"/>
        </w:rPr>
        <w:t>6</w:t>
      </w:r>
      <w:r w:rsidRPr="00B52C29">
        <w:rPr>
          <w:rFonts w:ascii="仿宋" w:eastAsia="仿宋" w:hAnsi="仿宋" w:cs="Times New Roman"/>
          <w:bCs/>
          <w:kern w:val="2"/>
          <w:sz w:val="21"/>
        </w:rPr>
        <w:t>.</w:t>
      </w:r>
    </w:p>
    <w:p w14:paraId="00EEE779" w14:textId="77777777" w:rsidR="001C2618" w:rsidRPr="00B52C29" w:rsidRDefault="001C2618" w:rsidP="001C2618">
      <w:pPr>
        <w:pStyle w:val="af"/>
        <w:spacing w:line="360" w:lineRule="auto"/>
        <w:rPr>
          <w:rFonts w:ascii="仿宋" w:eastAsia="仿宋" w:hAnsi="仿宋" w:cs="Times New Roman"/>
          <w:bCs/>
          <w:kern w:val="2"/>
          <w:sz w:val="21"/>
        </w:rPr>
      </w:pPr>
      <w:r w:rsidRPr="00B52C29">
        <w:rPr>
          <w:rFonts w:ascii="仿宋" w:eastAsia="仿宋" w:hAnsi="仿宋" w:cs="Times New Roman"/>
          <w:bCs/>
          <w:kern w:val="2"/>
          <w:sz w:val="21"/>
        </w:rPr>
        <w:t>[</w:t>
      </w:r>
      <w:r w:rsidRPr="00B52C29">
        <w:rPr>
          <w:rFonts w:ascii="仿宋" w:eastAsia="仿宋" w:hAnsi="仿宋" w:cs="Times New Roman" w:hint="eastAsia"/>
          <w:bCs/>
          <w:kern w:val="2"/>
          <w:sz w:val="21"/>
        </w:rPr>
        <w:t>2</w:t>
      </w:r>
      <w:r w:rsidRPr="00B52C29">
        <w:rPr>
          <w:rFonts w:ascii="仿宋" w:eastAsia="仿宋" w:hAnsi="仿宋" w:cs="Times New Roman"/>
          <w:bCs/>
          <w:kern w:val="2"/>
          <w:sz w:val="21"/>
        </w:rPr>
        <w:t xml:space="preserve">] </w:t>
      </w:r>
      <w:r w:rsidRPr="00B52C29">
        <w:rPr>
          <w:rFonts w:ascii="仿宋" w:eastAsia="仿宋" w:hAnsi="仿宋" w:cs="Times New Roman" w:hint="eastAsia"/>
          <w:bCs/>
          <w:kern w:val="2"/>
          <w:sz w:val="21"/>
        </w:rPr>
        <w:t>高雪飞，安永丽</w:t>
      </w:r>
      <w:r w:rsidRPr="00B52C29">
        <w:rPr>
          <w:rFonts w:ascii="仿宋" w:eastAsia="仿宋" w:hAnsi="仿宋" w:cs="Times New Roman"/>
          <w:bCs/>
          <w:kern w:val="2"/>
          <w:sz w:val="21"/>
        </w:rPr>
        <w:t xml:space="preserve">. </w:t>
      </w:r>
      <w:r w:rsidRPr="00B52C29">
        <w:rPr>
          <w:rFonts w:ascii="仿宋" w:eastAsia="仿宋" w:hAnsi="仿宋" w:cs="Times New Roman" w:hint="eastAsia"/>
          <w:bCs/>
          <w:kern w:val="2"/>
          <w:sz w:val="21"/>
        </w:rPr>
        <w:t>Altium</w:t>
      </w:r>
      <w:r w:rsidRPr="00B52C29">
        <w:rPr>
          <w:rFonts w:ascii="仿宋" w:eastAsia="仿宋" w:hAnsi="仿宋" w:cs="Times New Roman"/>
          <w:bCs/>
          <w:kern w:val="2"/>
          <w:sz w:val="21"/>
        </w:rPr>
        <w:t xml:space="preserve"> Designer</w:t>
      </w:r>
      <w:r w:rsidRPr="00B52C29">
        <w:rPr>
          <w:rFonts w:ascii="仿宋" w:eastAsia="仿宋" w:hAnsi="仿宋" w:cs="Times New Roman" w:hint="eastAsia"/>
          <w:bCs/>
          <w:kern w:val="2"/>
          <w:sz w:val="21"/>
        </w:rPr>
        <w:t>18原理图与P</w:t>
      </w:r>
      <w:r w:rsidRPr="00B52C29">
        <w:rPr>
          <w:rFonts w:ascii="仿宋" w:eastAsia="仿宋" w:hAnsi="仿宋" w:cs="Times New Roman"/>
          <w:bCs/>
          <w:kern w:val="2"/>
          <w:sz w:val="21"/>
        </w:rPr>
        <w:t>CB</w:t>
      </w:r>
      <w:r w:rsidRPr="00B52C29">
        <w:rPr>
          <w:rFonts w:ascii="仿宋" w:eastAsia="仿宋" w:hAnsi="仿宋" w:cs="Times New Roman" w:hint="eastAsia"/>
          <w:bCs/>
          <w:kern w:val="2"/>
          <w:sz w:val="21"/>
        </w:rPr>
        <w:t>设计教程</w:t>
      </w:r>
      <w:r w:rsidRPr="00B52C29">
        <w:rPr>
          <w:rFonts w:ascii="仿宋" w:eastAsia="仿宋" w:hAnsi="仿宋" w:cs="Times New Roman"/>
          <w:bCs/>
          <w:kern w:val="2"/>
          <w:sz w:val="21"/>
        </w:rPr>
        <w:t xml:space="preserve">[M]. </w:t>
      </w:r>
      <w:r w:rsidRPr="00B52C29">
        <w:rPr>
          <w:rFonts w:ascii="仿宋" w:eastAsia="仿宋" w:hAnsi="仿宋" w:cs="Times New Roman" w:hint="eastAsia"/>
          <w:bCs/>
          <w:kern w:val="2"/>
          <w:sz w:val="21"/>
        </w:rPr>
        <w:t>北京</w:t>
      </w:r>
      <w:r w:rsidRPr="00B52C29">
        <w:rPr>
          <w:rFonts w:ascii="仿宋" w:eastAsia="仿宋" w:hAnsi="仿宋" w:cs="Times New Roman"/>
          <w:bCs/>
          <w:kern w:val="2"/>
          <w:sz w:val="21"/>
        </w:rPr>
        <w:t xml:space="preserve">: </w:t>
      </w:r>
      <w:r w:rsidRPr="00B52C29">
        <w:rPr>
          <w:rFonts w:ascii="仿宋" w:eastAsia="仿宋" w:hAnsi="仿宋" w:cs="Times New Roman" w:hint="eastAsia"/>
          <w:bCs/>
          <w:kern w:val="2"/>
          <w:sz w:val="21"/>
        </w:rPr>
        <w:t>希望电子出版社</w:t>
      </w:r>
      <w:r w:rsidRPr="00B52C29">
        <w:rPr>
          <w:rFonts w:ascii="仿宋" w:eastAsia="仿宋" w:hAnsi="仿宋" w:cs="Times New Roman"/>
          <w:bCs/>
          <w:kern w:val="2"/>
          <w:sz w:val="21"/>
        </w:rPr>
        <w:t>, 201</w:t>
      </w:r>
      <w:r w:rsidRPr="00B52C29">
        <w:rPr>
          <w:rFonts w:ascii="仿宋" w:eastAsia="仿宋" w:hAnsi="仿宋" w:cs="Times New Roman" w:hint="eastAsia"/>
          <w:bCs/>
          <w:kern w:val="2"/>
          <w:sz w:val="21"/>
        </w:rPr>
        <w:t>8</w:t>
      </w:r>
      <w:r w:rsidRPr="00B52C29">
        <w:rPr>
          <w:rFonts w:ascii="仿宋" w:eastAsia="仿宋" w:hAnsi="仿宋" w:cs="Times New Roman"/>
          <w:bCs/>
          <w:kern w:val="2"/>
          <w:sz w:val="21"/>
        </w:rPr>
        <w:t>.</w:t>
      </w:r>
    </w:p>
    <w:p w14:paraId="6832C394" w14:textId="77777777" w:rsidR="001C2618" w:rsidRPr="00B52C29" w:rsidRDefault="001C2618" w:rsidP="001C2618">
      <w:pPr>
        <w:pStyle w:val="af"/>
        <w:spacing w:line="360" w:lineRule="auto"/>
        <w:rPr>
          <w:rFonts w:ascii="仿宋" w:eastAsia="仿宋" w:hAnsi="仿宋" w:cs="Times New Roman"/>
          <w:bCs/>
          <w:kern w:val="2"/>
          <w:sz w:val="21"/>
        </w:rPr>
      </w:pPr>
      <w:r w:rsidRPr="00B52C29">
        <w:rPr>
          <w:rFonts w:ascii="仿宋" w:eastAsia="仿宋" w:hAnsi="仿宋" w:cs="Times New Roman"/>
          <w:bCs/>
          <w:kern w:val="2"/>
          <w:sz w:val="21"/>
        </w:rPr>
        <w:t>[</w:t>
      </w:r>
      <w:r w:rsidRPr="00B52C29">
        <w:rPr>
          <w:rFonts w:ascii="仿宋" w:eastAsia="仿宋" w:hAnsi="仿宋" w:cs="Times New Roman" w:hint="eastAsia"/>
          <w:bCs/>
          <w:kern w:val="2"/>
          <w:sz w:val="21"/>
        </w:rPr>
        <w:t>3</w:t>
      </w:r>
      <w:r w:rsidRPr="00B52C29">
        <w:rPr>
          <w:rFonts w:ascii="仿宋" w:eastAsia="仿宋" w:hAnsi="仿宋" w:cs="Times New Roman"/>
          <w:bCs/>
          <w:kern w:val="2"/>
          <w:sz w:val="21"/>
        </w:rPr>
        <w:t xml:space="preserve">] </w:t>
      </w:r>
      <w:r w:rsidRPr="00B52C29">
        <w:rPr>
          <w:rFonts w:ascii="仿宋" w:eastAsia="仿宋" w:hAnsi="仿宋" w:cs="Times New Roman" w:hint="eastAsia"/>
          <w:bCs/>
          <w:kern w:val="2"/>
          <w:sz w:val="21"/>
        </w:rPr>
        <w:t>Solidworks2016中文版从入门到精通[</w:t>
      </w:r>
      <w:r w:rsidRPr="00B52C29">
        <w:rPr>
          <w:rFonts w:ascii="仿宋" w:eastAsia="仿宋" w:hAnsi="仿宋" w:cs="Times New Roman"/>
          <w:bCs/>
          <w:kern w:val="2"/>
          <w:sz w:val="21"/>
        </w:rPr>
        <w:t>M</w:t>
      </w:r>
      <w:r w:rsidRPr="00B52C29">
        <w:rPr>
          <w:rFonts w:ascii="仿宋" w:eastAsia="仿宋" w:hAnsi="仿宋" w:cs="Times New Roman" w:hint="eastAsia"/>
          <w:bCs/>
          <w:kern w:val="2"/>
          <w:sz w:val="21"/>
        </w:rPr>
        <w:t>]</w:t>
      </w:r>
      <w:r w:rsidRPr="00B52C29">
        <w:rPr>
          <w:rFonts w:ascii="仿宋" w:eastAsia="仿宋" w:hAnsi="仿宋" w:cs="Times New Roman"/>
          <w:bCs/>
          <w:kern w:val="2"/>
          <w:sz w:val="21"/>
        </w:rPr>
        <w:t>机械工业出版社</w:t>
      </w:r>
    </w:p>
    <w:p w14:paraId="7E85EE90" w14:textId="77777777" w:rsidR="001C2618" w:rsidRPr="00B52C29" w:rsidRDefault="001C2618" w:rsidP="001C2618">
      <w:pPr>
        <w:pStyle w:val="af"/>
        <w:spacing w:line="360" w:lineRule="auto"/>
        <w:rPr>
          <w:rFonts w:ascii="仿宋" w:eastAsia="仿宋" w:hAnsi="仿宋" w:cs="Times New Roman"/>
          <w:bCs/>
          <w:kern w:val="2"/>
          <w:sz w:val="21"/>
        </w:rPr>
      </w:pPr>
      <w:r w:rsidRPr="00B52C29">
        <w:rPr>
          <w:rFonts w:ascii="仿宋" w:eastAsia="仿宋" w:hAnsi="仿宋" w:cs="Times New Roman"/>
          <w:bCs/>
          <w:kern w:val="2"/>
          <w:sz w:val="21"/>
        </w:rPr>
        <w:t>[</w:t>
      </w:r>
      <w:r w:rsidRPr="00B52C29">
        <w:rPr>
          <w:rFonts w:ascii="仿宋" w:eastAsia="仿宋" w:hAnsi="仿宋" w:cs="Times New Roman" w:hint="eastAsia"/>
          <w:bCs/>
          <w:kern w:val="2"/>
          <w:sz w:val="21"/>
        </w:rPr>
        <w:t>4</w:t>
      </w:r>
      <w:r w:rsidRPr="00B52C29">
        <w:rPr>
          <w:rFonts w:ascii="仿宋" w:eastAsia="仿宋" w:hAnsi="仿宋" w:cs="Times New Roman"/>
          <w:bCs/>
          <w:kern w:val="2"/>
          <w:sz w:val="21"/>
        </w:rPr>
        <w:t xml:space="preserve">] </w:t>
      </w:r>
      <w:r w:rsidRPr="00B52C29">
        <w:rPr>
          <w:rFonts w:ascii="仿宋" w:eastAsia="仿宋" w:hAnsi="仿宋" w:cs="Times New Roman" w:hint="eastAsia"/>
          <w:bCs/>
          <w:kern w:val="2"/>
          <w:sz w:val="21"/>
        </w:rPr>
        <w:t>SolidWorks 2016中文版机械设计从入门到精通[</w:t>
      </w:r>
      <w:r w:rsidRPr="00B52C29">
        <w:rPr>
          <w:rFonts w:ascii="仿宋" w:eastAsia="仿宋" w:hAnsi="仿宋" w:cs="Times New Roman"/>
          <w:bCs/>
          <w:kern w:val="2"/>
          <w:sz w:val="21"/>
        </w:rPr>
        <w:t>M</w:t>
      </w:r>
      <w:r w:rsidRPr="00B52C29">
        <w:rPr>
          <w:rFonts w:ascii="仿宋" w:eastAsia="仿宋" w:hAnsi="仿宋" w:cs="Times New Roman" w:hint="eastAsia"/>
          <w:bCs/>
          <w:kern w:val="2"/>
          <w:sz w:val="21"/>
        </w:rPr>
        <w:t>]</w:t>
      </w:r>
      <w:r w:rsidRPr="00B52C29">
        <w:rPr>
          <w:rFonts w:ascii="仿宋" w:eastAsia="仿宋" w:hAnsi="仿宋" w:cs="Times New Roman"/>
          <w:bCs/>
          <w:kern w:val="2"/>
          <w:sz w:val="21"/>
        </w:rPr>
        <w:t>人民邮电出版社</w:t>
      </w:r>
    </w:p>
    <w:p w14:paraId="407EBFBB" w14:textId="77777777" w:rsidR="00C0713C" w:rsidRPr="001C2618" w:rsidRDefault="00C0713C" w:rsidP="00C0713C">
      <w:pPr>
        <w:pStyle w:val="af"/>
        <w:spacing w:line="360" w:lineRule="auto"/>
        <w:rPr>
          <w:rFonts w:ascii="Times New Roman" w:hAnsi="Times New Roman" w:cs="Times New Roman"/>
        </w:rPr>
      </w:pPr>
    </w:p>
    <w:p w14:paraId="598E2E77" w14:textId="77777777" w:rsidR="005F187F" w:rsidRDefault="005F187F"/>
    <w:sectPr w:rsidR="005F1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C7948" w14:textId="77777777" w:rsidR="000A7CC4" w:rsidRDefault="000A7CC4" w:rsidP="006C68A9">
      <w:r>
        <w:separator/>
      </w:r>
    </w:p>
  </w:endnote>
  <w:endnote w:type="continuationSeparator" w:id="0">
    <w:p w14:paraId="61E819F8" w14:textId="77777777" w:rsidR="000A7CC4" w:rsidRDefault="000A7CC4" w:rsidP="006C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0AEBE" w14:textId="77777777" w:rsidR="000A7CC4" w:rsidRDefault="000A7CC4" w:rsidP="006C68A9">
      <w:r>
        <w:separator/>
      </w:r>
    </w:p>
  </w:footnote>
  <w:footnote w:type="continuationSeparator" w:id="0">
    <w:p w14:paraId="7B596670" w14:textId="77777777" w:rsidR="000A7CC4" w:rsidRDefault="000A7CC4" w:rsidP="006C6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A1E64"/>
    <w:multiLevelType w:val="multilevel"/>
    <w:tmpl w:val="4D3085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48CB52E7"/>
    <w:multiLevelType w:val="multilevel"/>
    <w:tmpl w:val="FDB2447E"/>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3C"/>
    <w:rsid w:val="000A7CC4"/>
    <w:rsid w:val="00175BBD"/>
    <w:rsid w:val="001C2618"/>
    <w:rsid w:val="00341115"/>
    <w:rsid w:val="003B3847"/>
    <w:rsid w:val="0046151E"/>
    <w:rsid w:val="005058B7"/>
    <w:rsid w:val="005F187F"/>
    <w:rsid w:val="006C68A9"/>
    <w:rsid w:val="00791578"/>
    <w:rsid w:val="0079350C"/>
    <w:rsid w:val="008709EA"/>
    <w:rsid w:val="008E7EA2"/>
    <w:rsid w:val="00C0713C"/>
    <w:rsid w:val="00CC65C6"/>
    <w:rsid w:val="00E259BA"/>
    <w:rsid w:val="00F37EC2"/>
    <w:rsid w:val="00F6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1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3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0713C"/>
    <w:rPr>
      <w:b/>
      <w:bCs/>
    </w:rPr>
  </w:style>
  <w:style w:type="paragraph" w:customStyle="1" w:styleId="a4">
    <w:name w:val="课程名称"/>
    <w:basedOn w:val="a5"/>
    <w:link w:val="a6"/>
    <w:uiPriority w:val="99"/>
    <w:rsid w:val="00C0713C"/>
    <w:pPr>
      <w:spacing w:beforeLines="50" w:afterLines="50"/>
    </w:pPr>
    <w:rPr>
      <w:rFonts w:ascii="Calibri Light" w:hAnsi="Calibri Light" w:cs="Calibri Light"/>
      <w:kern w:val="0"/>
    </w:rPr>
  </w:style>
  <w:style w:type="paragraph" w:customStyle="1" w:styleId="a7">
    <w:name w:val="课程性质"/>
    <w:basedOn w:val="a"/>
    <w:link w:val="a8"/>
    <w:uiPriority w:val="99"/>
    <w:rsid w:val="00C0713C"/>
    <w:pPr>
      <w:spacing w:line="300" w:lineRule="auto"/>
      <w:jc w:val="left"/>
    </w:pPr>
    <w:rPr>
      <w:b/>
      <w:bCs/>
      <w:kern w:val="0"/>
      <w:sz w:val="24"/>
      <w:szCs w:val="24"/>
    </w:rPr>
  </w:style>
  <w:style w:type="character" w:customStyle="1" w:styleId="a6">
    <w:name w:val="课程名称 字符"/>
    <w:link w:val="a4"/>
    <w:uiPriority w:val="99"/>
    <w:locked/>
    <w:rsid w:val="00C0713C"/>
    <w:rPr>
      <w:rFonts w:ascii="Calibri Light" w:eastAsia="宋体" w:hAnsi="Calibri Light" w:cs="Calibri Light"/>
      <w:b/>
      <w:bCs/>
      <w:kern w:val="0"/>
      <w:sz w:val="32"/>
      <w:szCs w:val="32"/>
    </w:rPr>
  </w:style>
  <w:style w:type="paragraph" w:customStyle="1" w:styleId="a9">
    <w:name w:val="课程二级"/>
    <w:basedOn w:val="a"/>
    <w:link w:val="aa"/>
    <w:uiPriority w:val="99"/>
    <w:rsid w:val="00C0713C"/>
    <w:pPr>
      <w:spacing w:beforeLines="50" w:afterLines="50" w:line="360" w:lineRule="auto"/>
      <w:jc w:val="left"/>
    </w:pPr>
    <w:rPr>
      <w:b/>
      <w:bCs/>
      <w:kern w:val="0"/>
      <w:sz w:val="24"/>
      <w:szCs w:val="24"/>
    </w:rPr>
  </w:style>
  <w:style w:type="character" w:customStyle="1" w:styleId="a8">
    <w:name w:val="课程性质 字符"/>
    <w:link w:val="a7"/>
    <w:uiPriority w:val="99"/>
    <w:locked/>
    <w:rsid w:val="00C0713C"/>
    <w:rPr>
      <w:rFonts w:ascii="Times New Roman" w:eastAsia="宋体" w:hAnsi="Times New Roman" w:cs="Times New Roman"/>
      <w:b/>
      <w:bCs/>
      <w:kern w:val="0"/>
      <w:sz w:val="24"/>
      <w:szCs w:val="24"/>
    </w:rPr>
  </w:style>
  <w:style w:type="character" w:customStyle="1" w:styleId="aa">
    <w:name w:val="课程二级 字符"/>
    <w:link w:val="a9"/>
    <w:uiPriority w:val="99"/>
    <w:locked/>
    <w:rsid w:val="00C0713C"/>
    <w:rPr>
      <w:rFonts w:ascii="Times New Roman" w:eastAsia="宋体" w:hAnsi="Times New Roman" w:cs="Times New Roman"/>
      <w:b/>
      <w:bCs/>
      <w:kern w:val="0"/>
      <w:sz w:val="24"/>
      <w:szCs w:val="24"/>
    </w:rPr>
  </w:style>
  <w:style w:type="paragraph" w:customStyle="1" w:styleId="ab">
    <w:name w:val="课程目标"/>
    <w:basedOn w:val="a"/>
    <w:link w:val="ac"/>
    <w:uiPriority w:val="99"/>
    <w:rsid w:val="00C0713C"/>
    <w:pPr>
      <w:spacing w:line="300" w:lineRule="auto"/>
    </w:pPr>
    <w:rPr>
      <w:rFonts w:ascii="宋体" w:hAnsi="宋体" w:cs="宋体"/>
      <w:kern w:val="0"/>
      <w:sz w:val="24"/>
      <w:szCs w:val="24"/>
    </w:rPr>
  </w:style>
  <w:style w:type="character" w:customStyle="1" w:styleId="ac">
    <w:name w:val="课程目标 字符"/>
    <w:link w:val="ab"/>
    <w:uiPriority w:val="99"/>
    <w:locked/>
    <w:rsid w:val="00C0713C"/>
    <w:rPr>
      <w:rFonts w:ascii="宋体" w:eastAsia="宋体" w:hAnsi="宋体" w:cs="宋体"/>
      <w:kern w:val="0"/>
      <w:sz w:val="24"/>
      <w:szCs w:val="24"/>
    </w:rPr>
  </w:style>
  <w:style w:type="paragraph" w:customStyle="1" w:styleId="ad">
    <w:name w:val="表格内容"/>
    <w:basedOn w:val="a"/>
    <w:link w:val="ae"/>
    <w:uiPriority w:val="99"/>
    <w:rsid w:val="00C0713C"/>
    <w:rPr>
      <w:rFonts w:ascii="宋体" w:hAnsi="宋体" w:cs="宋体"/>
      <w:color w:val="000000"/>
      <w:kern w:val="0"/>
      <w:sz w:val="24"/>
      <w:szCs w:val="24"/>
    </w:rPr>
  </w:style>
  <w:style w:type="character" w:customStyle="1" w:styleId="ae">
    <w:name w:val="表格内容 字符"/>
    <w:link w:val="ad"/>
    <w:uiPriority w:val="99"/>
    <w:locked/>
    <w:rsid w:val="00C0713C"/>
    <w:rPr>
      <w:rFonts w:ascii="宋体" w:eastAsia="宋体" w:hAnsi="宋体" w:cs="宋体"/>
      <w:color w:val="000000"/>
      <w:kern w:val="0"/>
      <w:sz w:val="24"/>
      <w:szCs w:val="24"/>
    </w:rPr>
  </w:style>
  <w:style w:type="paragraph" w:customStyle="1" w:styleId="af">
    <w:name w:val="参考教材"/>
    <w:basedOn w:val="a"/>
    <w:link w:val="af0"/>
    <w:uiPriority w:val="99"/>
    <w:rsid w:val="00C0713C"/>
    <w:pPr>
      <w:spacing w:line="300" w:lineRule="auto"/>
    </w:pPr>
    <w:rPr>
      <w:rFonts w:ascii="宋体" w:hAnsi="宋体" w:cs="宋体"/>
      <w:kern w:val="0"/>
      <w:sz w:val="24"/>
      <w:szCs w:val="24"/>
    </w:rPr>
  </w:style>
  <w:style w:type="character" w:customStyle="1" w:styleId="af0">
    <w:name w:val="参考教材 字符"/>
    <w:link w:val="af"/>
    <w:uiPriority w:val="99"/>
    <w:locked/>
    <w:rsid w:val="00C0713C"/>
    <w:rPr>
      <w:rFonts w:ascii="宋体" w:eastAsia="宋体" w:hAnsi="宋体" w:cs="宋体"/>
      <w:kern w:val="0"/>
      <w:sz w:val="24"/>
      <w:szCs w:val="24"/>
    </w:rPr>
  </w:style>
  <w:style w:type="paragraph" w:styleId="a5">
    <w:name w:val="Title"/>
    <w:basedOn w:val="a"/>
    <w:next w:val="a"/>
    <w:link w:val="Char"/>
    <w:uiPriority w:val="10"/>
    <w:qFormat/>
    <w:rsid w:val="00C0713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C0713C"/>
    <w:rPr>
      <w:rFonts w:asciiTheme="majorHAnsi" w:eastAsia="宋体" w:hAnsiTheme="majorHAnsi" w:cstheme="majorBidi"/>
      <w:b/>
      <w:bCs/>
      <w:sz w:val="32"/>
      <w:szCs w:val="32"/>
    </w:rPr>
  </w:style>
  <w:style w:type="paragraph" w:styleId="af1">
    <w:name w:val="header"/>
    <w:basedOn w:val="a"/>
    <w:link w:val="Char0"/>
    <w:uiPriority w:val="99"/>
    <w:unhideWhenUsed/>
    <w:rsid w:val="006C68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1"/>
    <w:uiPriority w:val="99"/>
    <w:rsid w:val="006C68A9"/>
    <w:rPr>
      <w:rFonts w:ascii="Times New Roman" w:eastAsia="宋体" w:hAnsi="Times New Roman" w:cs="Times New Roman"/>
      <w:sz w:val="18"/>
      <w:szCs w:val="18"/>
    </w:rPr>
  </w:style>
  <w:style w:type="paragraph" w:styleId="af2">
    <w:name w:val="footer"/>
    <w:basedOn w:val="a"/>
    <w:link w:val="Char1"/>
    <w:uiPriority w:val="99"/>
    <w:unhideWhenUsed/>
    <w:rsid w:val="006C68A9"/>
    <w:pPr>
      <w:tabs>
        <w:tab w:val="center" w:pos="4153"/>
        <w:tab w:val="right" w:pos="8306"/>
      </w:tabs>
      <w:snapToGrid w:val="0"/>
      <w:jc w:val="left"/>
    </w:pPr>
    <w:rPr>
      <w:sz w:val="18"/>
      <w:szCs w:val="18"/>
    </w:rPr>
  </w:style>
  <w:style w:type="character" w:customStyle="1" w:styleId="Char1">
    <w:name w:val="页脚 Char"/>
    <w:basedOn w:val="a0"/>
    <w:link w:val="af2"/>
    <w:uiPriority w:val="99"/>
    <w:rsid w:val="006C68A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13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0713C"/>
    <w:rPr>
      <w:b/>
      <w:bCs/>
    </w:rPr>
  </w:style>
  <w:style w:type="paragraph" w:customStyle="1" w:styleId="a4">
    <w:name w:val="课程名称"/>
    <w:basedOn w:val="a5"/>
    <w:link w:val="a6"/>
    <w:uiPriority w:val="99"/>
    <w:rsid w:val="00C0713C"/>
    <w:pPr>
      <w:spacing w:beforeLines="50" w:afterLines="50"/>
    </w:pPr>
    <w:rPr>
      <w:rFonts w:ascii="Calibri Light" w:hAnsi="Calibri Light" w:cs="Calibri Light"/>
      <w:kern w:val="0"/>
    </w:rPr>
  </w:style>
  <w:style w:type="paragraph" w:customStyle="1" w:styleId="a7">
    <w:name w:val="课程性质"/>
    <w:basedOn w:val="a"/>
    <w:link w:val="a8"/>
    <w:uiPriority w:val="99"/>
    <w:rsid w:val="00C0713C"/>
    <w:pPr>
      <w:spacing w:line="300" w:lineRule="auto"/>
      <w:jc w:val="left"/>
    </w:pPr>
    <w:rPr>
      <w:b/>
      <w:bCs/>
      <w:kern w:val="0"/>
      <w:sz w:val="24"/>
      <w:szCs w:val="24"/>
    </w:rPr>
  </w:style>
  <w:style w:type="character" w:customStyle="1" w:styleId="a6">
    <w:name w:val="课程名称 字符"/>
    <w:link w:val="a4"/>
    <w:uiPriority w:val="99"/>
    <w:locked/>
    <w:rsid w:val="00C0713C"/>
    <w:rPr>
      <w:rFonts w:ascii="Calibri Light" w:eastAsia="宋体" w:hAnsi="Calibri Light" w:cs="Calibri Light"/>
      <w:b/>
      <w:bCs/>
      <w:kern w:val="0"/>
      <w:sz w:val="32"/>
      <w:szCs w:val="32"/>
    </w:rPr>
  </w:style>
  <w:style w:type="paragraph" w:customStyle="1" w:styleId="a9">
    <w:name w:val="课程二级"/>
    <w:basedOn w:val="a"/>
    <w:link w:val="aa"/>
    <w:uiPriority w:val="99"/>
    <w:rsid w:val="00C0713C"/>
    <w:pPr>
      <w:spacing w:beforeLines="50" w:afterLines="50" w:line="360" w:lineRule="auto"/>
      <w:jc w:val="left"/>
    </w:pPr>
    <w:rPr>
      <w:b/>
      <w:bCs/>
      <w:kern w:val="0"/>
      <w:sz w:val="24"/>
      <w:szCs w:val="24"/>
    </w:rPr>
  </w:style>
  <w:style w:type="character" w:customStyle="1" w:styleId="a8">
    <w:name w:val="课程性质 字符"/>
    <w:link w:val="a7"/>
    <w:uiPriority w:val="99"/>
    <w:locked/>
    <w:rsid w:val="00C0713C"/>
    <w:rPr>
      <w:rFonts w:ascii="Times New Roman" w:eastAsia="宋体" w:hAnsi="Times New Roman" w:cs="Times New Roman"/>
      <w:b/>
      <w:bCs/>
      <w:kern w:val="0"/>
      <w:sz w:val="24"/>
      <w:szCs w:val="24"/>
    </w:rPr>
  </w:style>
  <w:style w:type="character" w:customStyle="1" w:styleId="aa">
    <w:name w:val="课程二级 字符"/>
    <w:link w:val="a9"/>
    <w:uiPriority w:val="99"/>
    <w:locked/>
    <w:rsid w:val="00C0713C"/>
    <w:rPr>
      <w:rFonts w:ascii="Times New Roman" w:eastAsia="宋体" w:hAnsi="Times New Roman" w:cs="Times New Roman"/>
      <w:b/>
      <w:bCs/>
      <w:kern w:val="0"/>
      <w:sz w:val="24"/>
      <w:szCs w:val="24"/>
    </w:rPr>
  </w:style>
  <w:style w:type="paragraph" w:customStyle="1" w:styleId="ab">
    <w:name w:val="课程目标"/>
    <w:basedOn w:val="a"/>
    <w:link w:val="ac"/>
    <w:uiPriority w:val="99"/>
    <w:rsid w:val="00C0713C"/>
    <w:pPr>
      <w:spacing w:line="300" w:lineRule="auto"/>
    </w:pPr>
    <w:rPr>
      <w:rFonts w:ascii="宋体" w:hAnsi="宋体" w:cs="宋体"/>
      <w:kern w:val="0"/>
      <w:sz w:val="24"/>
      <w:szCs w:val="24"/>
    </w:rPr>
  </w:style>
  <w:style w:type="character" w:customStyle="1" w:styleId="ac">
    <w:name w:val="课程目标 字符"/>
    <w:link w:val="ab"/>
    <w:uiPriority w:val="99"/>
    <w:locked/>
    <w:rsid w:val="00C0713C"/>
    <w:rPr>
      <w:rFonts w:ascii="宋体" w:eastAsia="宋体" w:hAnsi="宋体" w:cs="宋体"/>
      <w:kern w:val="0"/>
      <w:sz w:val="24"/>
      <w:szCs w:val="24"/>
    </w:rPr>
  </w:style>
  <w:style w:type="paragraph" w:customStyle="1" w:styleId="ad">
    <w:name w:val="表格内容"/>
    <w:basedOn w:val="a"/>
    <w:link w:val="ae"/>
    <w:uiPriority w:val="99"/>
    <w:rsid w:val="00C0713C"/>
    <w:rPr>
      <w:rFonts w:ascii="宋体" w:hAnsi="宋体" w:cs="宋体"/>
      <w:color w:val="000000"/>
      <w:kern w:val="0"/>
      <w:sz w:val="24"/>
      <w:szCs w:val="24"/>
    </w:rPr>
  </w:style>
  <w:style w:type="character" w:customStyle="1" w:styleId="ae">
    <w:name w:val="表格内容 字符"/>
    <w:link w:val="ad"/>
    <w:uiPriority w:val="99"/>
    <w:locked/>
    <w:rsid w:val="00C0713C"/>
    <w:rPr>
      <w:rFonts w:ascii="宋体" w:eastAsia="宋体" w:hAnsi="宋体" w:cs="宋体"/>
      <w:color w:val="000000"/>
      <w:kern w:val="0"/>
      <w:sz w:val="24"/>
      <w:szCs w:val="24"/>
    </w:rPr>
  </w:style>
  <w:style w:type="paragraph" w:customStyle="1" w:styleId="af">
    <w:name w:val="参考教材"/>
    <w:basedOn w:val="a"/>
    <w:link w:val="af0"/>
    <w:uiPriority w:val="99"/>
    <w:rsid w:val="00C0713C"/>
    <w:pPr>
      <w:spacing w:line="300" w:lineRule="auto"/>
    </w:pPr>
    <w:rPr>
      <w:rFonts w:ascii="宋体" w:hAnsi="宋体" w:cs="宋体"/>
      <w:kern w:val="0"/>
      <w:sz w:val="24"/>
      <w:szCs w:val="24"/>
    </w:rPr>
  </w:style>
  <w:style w:type="character" w:customStyle="1" w:styleId="af0">
    <w:name w:val="参考教材 字符"/>
    <w:link w:val="af"/>
    <w:uiPriority w:val="99"/>
    <w:locked/>
    <w:rsid w:val="00C0713C"/>
    <w:rPr>
      <w:rFonts w:ascii="宋体" w:eastAsia="宋体" w:hAnsi="宋体" w:cs="宋体"/>
      <w:kern w:val="0"/>
      <w:sz w:val="24"/>
      <w:szCs w:val="24"/>
    </w:rPr>
  </w:style>
  <w:style w:type="paragraph" w:styleId="a5">
    <w:name w:val="Title"/>
    <w:basedOn w:val="a"/>
    <w:next w:val="a"/>
    <w:link w:val="Char"/>
    <w:uiPriority w:val="10"/>
    <w:qFormat/>
    <w:rsid w:val="00C0713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5"/>
    <w:uiPriority w:val="10"/>
    <w:rsid w:val="00C0713C"/>
    <w:rPr>
      <w:rFonts w:asciiTheme="majorHAnsi" w:eastAsia="宋体" w:hAnsiTheme="majorHAnsi" w:cstheme="majorBidi"/>
      <w:b/>
      <w:bCs/>
      <w:sz w:val="32"/>
      <w:szCs w:val="32"/>
    </w:rPr>
  </w:style>
  <w:style w:type="paragraph" w:styleId="af1">
    <w:name w:val="header"/>
    <w:basedOn w:val="a"/>
    <w:link w:val="Char0"/>
    <w:uiPriority w:val="99"/>
    <w:unhideWhenUsed/>
    <w:rsid w:val="006C68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1"/>
    <w:uiPriority w:val="99"/>
    <w:rsid w:val="006C68A9"/>
    <w:rPr>
      <w:rFonts w:ascii="Times New Roman" w:eastAsia="宋体" w:hAnsi="Times New Roman" w:cs="Times New Roman"/>
      <w:sz w:val="18"/>
      <w:szCs w:val="18"/>
    </w:rPr>
  </w:style>
  <w:style w:type="paragraph" w:styleId="af2">
    <w:name w:val="footer"/>
    <w:basedOn w:val="a"/>
    <w:link w:val="Char1"/>
    <w:uiPriority w:val="99"/>
    <w:unhideWhenUsed/>
    <w:rsid w:val="006C68A9"/>
    <w:pPr>
      <w:tabs>
        <w:tab w:val="center" w:pos="4153"/>
        <w:tab w:val="right" w:pos="8306"/>
      </w:tabs>
      <w:snapToGrid w:val="0"/>
      <w:jc w:val="left"/>
    </w:pPr>
    <w:rPr>
      <w:sz w:val="18"/>
      <w:szCs w:val="18"/>
    </w:rPr>
  </w:style>
  <w:style w:type="character" w:customStyle="1" w:styleId="Char1">
    <w:name w:val="页脚 Char"/>
    <w:basedOn w:val="a0"/>
    <w:link w:val="af2"/>
    <w:uiPriority w:val="99"/>
    <w:rsid w:val="006C68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Q</cp:lastModifiedBy>
  <cp:revision>3</cp:revision>
  <dcterms:created xsi:type="dcterms:W3CDTF">2021-12-27T19:51:00Z</dcterms:created>
  <dcterms:modified xsi:type="dcterms:W3CDTF">2022-03-23T08:14:00Z</dcterms:modified>
</cp:coreProperties>
</file>